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32ED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955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E4A8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32ED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32ED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32ED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32ED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54E8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32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32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32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32ED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54E8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4E8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32ED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54E8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32EDD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D2D90">
        <w:rPr>
          <w:rFonts w:eastAsiaTheme="minorEastAsia"/>
          <w:color w:val="000000"/>
          <w:sz w:val="26"/>
          <w:szCs w:val="26"/>
        </w:rPr>
        <w:t>28.12.2020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FD2D90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</w:t>
      </w:r>
      <w:r w:rsidR="00FD2D90">
        <w:rPr>
          <w:rFonts w:eastAsiaTheme="minorEastAsia"/>
          <w:color w:val="000000"/>
          <w:sz w:val="26"/>
          <w:szCs w:val="26"/>
        </w:rPr>
        <w:t>24/16</w:t>
      </w:r>
    </w:p>
    <w:p w:rsidR="00E649DB" w:rsidRPr="00E649DB" w:rsidRDefault="00632ED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54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968A7" w:rsidRDefault="00632EDD" w:rsidP="00654A7C">
      <w:pPr>
        <w:jc w:val="center"/>
        <w:outlineLvl w:val="0"/>
        <w:rPr>
          <w:rStyle w:val="af3"/>
          <w:b/>
          <w:color w:val="auto"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Об утверждении Порядка проведения общественных </w:t>
      </w:r>
      <w:r w:rsidR="00D968A7">
        <w:rPr>
          <w:rStyle w:val="af3"/>
          <w:b/>
          <w:color w:val="auto"/>
          <w:sz w:val="26"/>
          <w:szCs w:val="26"/>
        </w:rPr>
        <w:t xml:space="preserve">обсуждений </w:t>
      </w:r>
    </w:p>
    <w:p w:rsidR="00D623C2" w:rsidRPr="00E649DB" w:rsidRDefault="00632EDD" w:rsidP="00654A7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«Город Глазов»</w:t>
      </w:r>
    </w:p>
    <w:p w:rsidR="00AC14C7" w:rsidRPr="00760BEF" w:rsidRDefault="00354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968A7" w:rsidRPr="000A638A" w:rsidRDefault="00D968A7" w:rsidP="00D968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A638A">
        <w:rPr>
          <w:sz w:val="26"/>
          <w:szCs w:val="26"/>
        </w:rPr>
        <w:t xml:space="preserve">В соответствии с пунктом 8 статьи 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Удмуртской Республики от 04.10.2011 N 44-РЗ «Об ограничении розничной продажи алкогольной продукции на территории Удмуртской Республики», руководствуясь </w:t>
      </w:r>
      <w:hyperlink r:id="rId8" w:history="1">
        <w:r w:rsidRPr="000A638A">
          <w:rPr>
            <w:sz w:val="26"/>
            <w:szCs w:val="26"/>
          </w:rPr>
          <w:t>Уставом муниципального образования «Город Глазов</w:t>
        </w:r>
      </w:hyperlink>
      <w:r w:rsidRPr="000A638A">
        <w:rPr>
          <w:sz w:val="26"/>
          <w:szCs w:val="26"/>
        </w:rPr>
        <w:t xml:space="preserve">», </w:t>
      </w:r>
    </w:p>
    <w:p w:rsidR="00D968A7" w:rsidRPr="000A638A" w:rsidRDefault="00D968A7" w:rsidP="00D968A7">
      <w:pPr>
        <w:spacing w:line="360" w:lineRule="auto"/>
        <w:jc w:val="both"/>
        <w:rPr>
          <w:b/>
          <w:sz w:val="26"/>
          <w:szCs w:val="26"/>
        </w:rPr>
      </w:pPr>
      <w:r w:rsidRPr="000A638A">
        <w:rPr>
          <w:b/>
          <w:sz w:val="26"/>
          <w:szCs w:val="26"/>
        </w:rPr>
        <w:t>ПОСТАНОВЛЯЮ:</w:t>
      </w:r>
    </w:p>
    <w:p w:rsidR="00D968A7" w:rsidRPr="000A638A" w:rsidRDefault="00D968A7" w:rsidP="00D968A7">
      <w:pPr>
        <w:spacing w:line="360" w:lineRule="auto"/>
        <w:ind w:firstLine="708"/>
        <w:jc w:val="both"/>
        <w:rPr>
          <w:sz w:val="26"/>
          <w:szCs w:val="26"/>
        </w:rPr>
      </w:pPr>
      <w:r w:rsidRPr="000A638A">
        <w:rPr>
          <w:sz w:val="26"/>
          <w:szCs w:val="26"/>
        </w:rPr>
        <w:t>1. Утвердить прилагаемый Порядок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услуги общественного питания, на территории муниципального образования «Город Глазов».</w:t>
      </w:r>
    </w:p>
    <w:p w:rsidR="00D968A7" w:rsidRPr="000A638A" w:rsidRDefault="00D968A7" w:rsidP="00D968A7">
      <w:pPr>
        <w:spacing w:line="360" w:lineRule="auto"/>
        <w:ind w:firstLine="708"/>
        <w:jc w:val="both"/>
        <w:rPr>
          <w:sz w:val="26"/>
          <w:szCs w:val="26"/>
        </w:rPr>
      </w:pPr>
      <w:r w:rsidRPr="000A638A">
        <w:rPr>
          <w:sz w:val="26"/>
          <w:szCs w:val="26"/>
        </w:rPr>
        <w:t>2.  Настоящее постановление подлежит официальному опубликованию.</w:t>
      </w:r>
    </w:p>
    <w:p w:rsidR="00D968A7" w:rsidRPr="000A638A" w:rsidRDefault="00D968A7" w:rsidP="00D968A7">
      <w:pPr>
        <w:spacing w:line="360" w:lineRule="auto"/>
        <w:ind w:firstLine="708"/>
        <w:jc w:val="both"/>
        <w:rPr>
          <w:sz w:val="26"/>
          <w:szCs w:val="26"/>
        </w:rPr>
      </w:pPr>
      <w:r w:rsidRPr="000A638A">
        <w:rPr>
          <w:sz w:val="26"/>
          <w:szCs w:val="26"/>
        </w:rPr>
        <w:t xml:space="preserve">3. </w:t>
      </w:r>
      <w:proofErr w:type="gramStart"/>
      <w:r w:rsidRPr="000A638A">
        <w:rPr>
          <w:sz w:val="26"/>
          <w:szCs w:val="26"/>
        </w:rPr>
        <w:t>Контроль   за</w:t>
      </w:r>
      <w:proofErr w:type="gramEnd"/>
      <w:r w:rsidRPr="000A638A">
        <w:rPr>
          <w:sz w:val="26"/>
          <w:szCs w:val="26"/>
        </w:rPr>
        <w:t xml:space="preserve">   исполнением   постановления   оставляю за собой.</w:t>
      </w:r>
    </w:p>
    <w:p w:rsidR="00D968A7" w:rsidRDefault="00D968A7" w:rsidP="00D968A7">
      <w:pPr>
        <w:spacing w:line="360" w:lineRule="auto"/>
        <w:jc w:val="both"/>
      </w:pPr>
    </w:p>
    <w:p w:rsidR="00D968A7" w:rsidRDefault="00D968A7" w:rsidP="00D968A7">
      <w:pPr>
        <w:spacing w:line="360" w:lineRule="auto"/>
        <w:jc w:val="both"/>
      </w:pPr>
    </w:p>
    <w:p w:rsidR="00D968A7" w:rsidRPr="00007AA3" w:rsidRDefault="00D968A7" w:rsidP="00D968A7">
      <w:pPr>
        <w:spacing w:line="360" w:lineRule="auto"/>
        <w:jc w:val="both"/>
      </w:pPr>
      <w:r>
        <w:t>Глава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С.Н. </w:t>
      </w:r>
      <w:proofErr w:type="gramStart"/>
      <w:r>
        <w:t>Коновалов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1"/>
        <w:gridCol w:w="2378"/>
      </w:tblGrid>
      <w:tr w:rsidR="00D968A7" w:rsidRPr="0087120C" w:rsidTr="00693667">
        <w:trPr>
          <w:trHeight w:val="15"/>
          <w:tblCellSpacing w:w="15" w:type="dxa"/>
        </w:trPr>
        <w:tc>
          <w:tcPr>
            <w:tcW w:w="2426" w:type="dxa"/>
            <w:vAlign w:val="center"/>
            <w:hideMark/>
          </w:tcPr>
          <w:p w:rsidR="00D968A7" w:rsidRPr="0087120C" w:rsidRDefault="00D968A7" w:rsidP="00693667">
            <w:pPr>
              <w:rPr>
                <w:sz w:val="2"/>
              </w:rPr>
            </w:pPr>
          </w:p>
        </w:tc>
        <w:tc>
          <w:tcPr>
            <w:tcW w:w="2333" w:type="dxa"/>
            <w:vAlign w:val="center"/>
            <w:hideMark/>
          </w:tcPr>
          <w:p w:rsidR="00D968A7" w:rsidRPr="0087120C" w:rsidRDefault="00D968A7" w:rsidP="00693667">
            <w:pPr>
              <w:rPr>
                <w:sz w:val="2"/>
              </w:rPr>
            </w:pPr>
          </w:p>
        </w:tc>
      </w:tr>
    </w:tbl>
    <w:p w:rsidR="00AC14C7" w:rsidRPr="00760BEF" w:rsidRDefault="00D968A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tbl>
      <w:tblPr>
        <w:tblStyle w:val="a7"/>
        <w:tblW w:w="0" w:type="auto"/>
        <w:tblInd w:w="-318" w:type="dxa"/>
        <w:tblLook w:val="04A0"/>
      </w:tblPr>
      <w:tblGrid>
        <w:gridCol w:w="222"/>
        <w:gridCol w:w="9576"/>
      </w:tblGrid>
      <w:tr w:rsidR="00FD2D90" w:rsidTr="00D968A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4E8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</w:tcPr>
          <w:p w:rsidR="00D968A7" w:rsidRDefault="00D968A7" w:rsidP="00443329">
            <w:pPr>
              <w:ind w:right="566"/>
              <w:jc w:val="right"/>
              <w:rPr>
                <w:rStyle w:val="af3"/>
                <w:color w:val="auto"/>
                <w:sz w:val="26"/>
                <w:szCs w:val="26"/>
              </w:rPr>
            </w:pPr>
          </w:p>
          <w:p w:rsidR="00D968A7" w:rsidRDefault="00D968A7" w:rsidP="00D968A7">
            <w:pPr>
              <w:ind w:left="708" w:firstLine="708"/>
              <w:jc w:val="right"/>
            </w:pPr>
            <w:proofErr w:type="gramStart"/>
            <w:r w:rsidRPr="0087120C">
              <w:t>Утвержден</w:t>
            </w:r>
            <w:proofErr w:type="gramEnd"/>
            <w:r>
              <w:br/>
              <w:t>постановлением</w:t>
            </w:r>
          </w:p>
          <w:p w:rsidR="00D968A7" w:rsidRDefault="00D968A7" w:rsidP="00D968A7">
            <w:pPr>
              <w:ind w:left="708" w:firstLine="708"/>
              <w:jc w:val="right"/>
            </w:pPr>
            <w:r>
              <w:t>А</w:t>
            </w:r>
            <w:r w:rsidRPr="0087120C">
              <w:t>дминистрации</w:t>
            </w:r>
            <w:r>
              <w:t xml:space="preserve"> </w:t>
            </w:r>
            <w:r w:rsidRPr="0087120C">
              <w:t>город</w:t>
            </w:r>
            <w:r>
              <w:t>а Глазова</w:t>
            </w:r>
          </w:p>
          <w:p w:rsidR="00D968A7" w:rsidRPr="0087120C" w:rsidRDefault="00D968A7" w:rsidP="00D968A7">
            <w:pPr>
              <w:jc w:val="right"/>
            </w:pPr>
            <w:r w:rsidRPr="0087120C">
              <w:t xml:space="preserve">от </w:t>
            </w:r>
            <w:r w:rsidR="00FD2D90">
              <w:t>28.12.</w:t>
            </w:r>
            <w:r w:rsidRPr="0087120C">
              <w:t xml:space="preserve">2020 г. </w:t>
            </w:r>
            <w:r>
              <w:t>№</w:t>
            </w:r>
            <w:r w:rsidRPr="0087120C">
              <w:t xml:space="preserve"> </w:t>
            </w:r>
            <w:r>
              <w:t>_</w:t>
            </w:r>
            <w:r w:rsidR="00FD2D90">
              <w:t>24/16</w:t>
            </w:r>
            <w:r>
              <w:t>_</w:t>
            </w:r>
            <w:r w:rsidRPr="0087120C">
              <w:t xml:space="preserve"> </w:t>
            </w:r>
          </w:p>
          <w:p w:rsidR="00D968A7" w:rsidRDefault="00D968A7" w:rsidP="00D968A7">
            <w:pPr>
              <w:jc w:val="center"/>
            </w:pPr>
          </w:p>
          <w:p w:rsidR="00D968A7" w:rsidRDefault="00D968A7" w:rsidP="00D968A7">
            <w:pPr>
              <w:jc w:val="center"/>
            </w:pPr>
          </w:p>
          <w:p w:rsidR="00D968A7" w:rsidRDefault="00D968A7" w:rsidP="00D968A7">
            <w:pPr>
              <w:jc w:val="center"/>
              <w:rPr>
                <w:b/>
              </w:rPr>
            </w:pPr>
            <w:r w:rsidRPr="005A63E0">
              <w:rPr>
                <w:b/>
              </w:rPr>
              <w:t xml:space="preserve">Порядок </w:t>
            </w:r>
          </w:p>
          <w:p w:rsidR="00D968A7" w:rsidRPr="005A63E0" w:rsidRDefault="00D968A7" w:rsidP="00D968A7">
            <w:pPr>
              <w:jc w:val="center"/>
              <w:rPr>
                <w:b/>
              </w:rPr>
            </w:pPr>
            <w:r w:rsidRPr="005A63E0">
              <w:rPr>
                <w:b/>
              </w:rPr>
              <w:t>проведения общественных обсуждений</w:t>
            </w:r>
          </w:p>
          <w:p w:rsidR="00D968A7" w:rsidRDefault="00D968A7" w:rsidP="00D968A7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5A63E0">
              <w:rPr>
                <w:b/>
              </w:rPr>
              <w:t xml:space="preserve"> определени</w:t>
            </w:r>
            <w:r>
              <w:rPr>
                <w:b/>
              </w:rPr>
              <w:t>ю</w:t>
            </w:r>
            <w:r w:rsidRPr="005A63E0">
              <w:rPr>
                <w:b/>
              </w:rPr>
              <w:t xml:space="preserve"> границ прилегающих территорий,</w:t>
            </w:r>
            <w:r>
              <w:rPr>
                <w:b/>
              </w:rPr>
              <w:t xml:space="preserve"> </w:t>
            </w:r>
            <w:r w:rsidRPr="005A63E0">
              <w:rPr>
                <w:b/>
              </w:rPr>
              <w:t>на которых не допускается розничная продажа алкогольной продукции</w:t>
            </w:r>
            <w:r>
              <w:rPr>
                <w:b/>
              </w:rPr>
              <w:t xml:space="preserve"> </w:t>
            </w:r>
            <w:r w:rsidRPr="005A63E0">
              <w:rPr>
                <w:b/>
              </w:rPr>
              <w:t>и розничная продажа алкогольной продукции</w:t>
            </w:r>
            <w:r>
              <w:rPr>
                <w:b/>
              </w:rPr>
              <w:t xml:space="preserve"> </w:t>
            </w:r>
            <w:r w:rsidRPr="005A63E0">
              <w:rPr>
                <w:b/>
              </w:rPr>
              <w:t>при оказании услуги общественного питания</w:t>
            </w:r>
            <w:r>
              <w:rPr>
                <w:b/>
              </w:rPr>
              <w:t xml:space="preserve">, </w:t>
            </w:r>
          </w:p>
          <w:p w:rsidR="00D968A7" w:rsidRDefault="00D968A7" w:rsidP="00D968A7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муниципального образования «Город Глазов»</w:t>
            </w:r>
          </w:p>
          <w:p w:rsidR="00654A7C" w:rsidRPr="005A63E0" w:rsidRDefault="00654A7C" w:rsidP="00D968A7">
            <w:pPr>
              <w:jc w:val="center"/>
              <w:rPr>
                <w:b/>
              </w:rPr>
            </w:pPr>
          </w:p>
          <w:p w:rsidR="00D968A7" w:rsidRDefault="00D968A7" w:rsidP="00D968A7">
            <w:pPr>
              <w:spacing w:line="360" w:lineRule="auto"/>
              <w:jc w:val="both"/>
            </w:pPr>
            <w:r>
              <w:t xml:space="preserve">          </w:t>
            </w:r>
            <w:r w:rsidRPr="005E162D">
              <w:t>1. Настоящий Порядок определяет процедуру и сроки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</w:t>
            </w:r>
            <w:r>
              <w:t>рии муниципального образования «Г</w:t>
            </w:r>
            <w:r w:rsidRPr="005E162D">
              <w:t xml:space="preserve">ород </w:t>
            </w:r>
            <w:r>
              <w:t>Глазов» (далее - О</w:t>
            </w:r>
            <w:r w:rsidRPr="005E162D">
              <w:t>бщественные обсуждения).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 xml:space="preserve">2. </w:t>
            </w:r>
            <w:proofErr w:type="gramStart"/>
            <w:r w:rsidRPr="005E162D">
              <w:t xml:space="preserve">Проведение </w:t>
            </w:r>
            <w:r>
              <w:t>О</w:t>
            </w:r>
            <w:r w:rsidRPr="005E162D">
              <w:t xml:space="preserve">бщественных обсуждений осуществляется в отношении проектов постановлений Администрации города </w:t>
            </w:r>
            <w:r>
              <w:t>Глазов</w:t>
            </w:r>
            <w:r w:rsidRPr="005E162D">
              <w:t>а, определяющих границы территорий, прилегающих к зданиям, строениям, сооружениям, помещениям и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указанных в стать</w:t>
            </w:r>
            <w:r>
              <w:t>е</w:t>
            </w:r>
            <w:r w:rsidRPr="005E162D">
              <w:t xml:space="preserve"> 16 </w:t>
            </w:r>
            <w:r>
              <w:t>«</w:t>
            </w:r>
            <w:r w:rsidRPr="002E5304">
              <w:t>Федерального закона от 22.11.1995 N 171-ФЗ «О государственном регулировании производства и оборота этилового спирта, алкогольной и</w:t>
            </w:r>
            <w:proofErr w:type="gramEnd"/>
            <w:r w:rsidRPr="002E5304">
              <w:t xml:space="preserve"> спиртосодержащей продукции и об ограничении потребления (распития) алкогольной продукции»</w:t>
            </w:r>
            <w:r>
              <w:t xml:space="preserve"> и </w:t>
            </w:r>
            <w:r w:rsidRPr="00B73280">
              <w:t>Закон</w:t>
            </w:r>
            <w:r>
              <w:t>е</w:t>
            </w:r>
            <w:r w:rsidRPr="00B73280">
              <w:t xml:space="preserve"> Удмуртской Республики от 04.10.2011 N 44-РЗ «Об ограничении розничной продажи алкогольной продукции на территории Удмуртской Республики</w:t>
            </w:r>
            <w:r>
              <w:t>»</w:t>
            </w:r>
            <w:r w:rsidRPr="009615E9">
              <w:t xml:space="preserve"> </w:t>
            </w:r>
            <w:r>
              <w:t>(далее - П</w:t>
            </w:r>
            <w:r w:rsidRPr="005E162D">
              <w:t>роекты постановлений).</w:t>
            </w:r>
          </w:p>
          <w:p w:rsidR="00D968A7" w:rsidRDefault="00D968A7" w:rsidP="00D968A7">
            <w:pPr>
              <w:pStyle w:val="af"/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E162D">
              <w:rPr>
                <w:rFonts w:ascii="Times New Roman" w:hAnsi="Times New Roman"/>
                <w:sz w:val="24"/>
                <w:szCs w:val="24"/>
              </w:rPr>
              <w:t xml:space="preserve">3. Организатором общественных обсуждений является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города Глазова.</w:t>
            </w:r>
          </w:p>
          <w:p w:rsidR="00D968A7" w:rsidRPr="005E162D" w:rsidRDefault="00D968A7" w:rsidP="00D968A7">
            <w:pPr>
              <w:pStyle w:val="af"/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Ответственным за организационное обеспечение проведения Общественных обсуждений является управление </w:t>
            </w:r>
            <w:r w:rsidRPr="00680815">
              <w:rPr>
                <w:rFonts w:ascii="Times New Roman" w:hAnsi="Times New Roman"/>
                <w:sz w:val="24"/>
                <w:szCs w:val="24"/>
              </w:rPr>
              <w:t xml:space="preserve">экономики, развития города, промышленности, потребительского рынка и предпринимательства Администрации г. Глазова </w:t>
            </w:r>
            <w:r>
              <w:rPr>
                <w:rFonts w:ascii="Times New Roman" w:hAnsi="Times New Roman"/>
                <w:sz w:val="24"/>
                <w:szCs w:val="24"/>
              </w:rPr>
              <w:t>(далее-Управление</w:t>
            </w:r>
            <w:r w:rsidRPr="005E162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>
              <w:t>4. В целях проведения Общественных обсуждений Управление размещает П</w:t>
            </w:r>
            <w:r w:rsidRPr="005E162D">
              <w:t xml:space="preserve">роект постановления </w:t>
            </w:r>
            <w:bookmarkStart w:id="0" w:name="_GoBack"/>
            <w:r w:rsidR="00097BAE" w:rsidRPr="00097BAE">
              <w:t>на официальном сайте Администрации города Глазова  в сети Интернет</w:t>
            </w:r>
            <w:bookmarkEnd w:id="0"/>
            <w:r w:rsidRPr="005E162D">
              <w:t>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>
              <w:t>5. Процедура проведения О</w:t>
            </w:r>
            <w:r w:rsidRPr="005E162D">
              <w:t>бщественных обсуждений состоит из следующих этапов:</w:t>
            </w:r>
          </w:p>
          <w:p w:rsidR="00D968A7" w:rsidRPr="005E162D" w:rsidRDefault="00D968A7" w:rsidP="00D968A7">
            <w:pPr>
              <w:spacing w:line="360" w:lineRule="auto"/>
              <w:ind w:firstLine="709"/>
              <w:jc w:val="both"/>
            </w:pPr>
            <w:r>
              <w:t>1) уведомление о начале О</w:t>
            </w:r>
            <w:r w:rsidRPr="005E162D">
              <w:t>б</w:t>
            </w:r>
            <w:r>
              <w:t>щественных обсуждений (далее - Уведомл</w:t>
            </w:r>
            <w:r w:rsidRPr="005E162D">
              <w:t>ение);</w:t>
            </w:r>
          </w:p>
          <w:p w:rsidR="00D968A7" w:rsidRPr="00097BAE" w:rsidRDefault="00D968A7" w:rsidP="00D968A7">
            <w:pPr>
              <w:spacing w:line="360" w:lineRule="auto"/>
              <w:ind w:firstLine="709"/>
              <w:jc w:val="both"/>
            </w:pPr>
            <w:r w:rsidRPr="00097BAE">
              <w:t xml:space="preserve">2) размещение Проекта постановления </w:t>
            </w:r>
            <w:r w:rsidR="005859EE" w:rsidRPr="00097BAE">
              <w:t xml:space="preserve">на официальном сайте Администрации </w:t>
            </w:r>
            <w:r w:rsidR="005859EE" w:rsidRPr="00097BAE">
              <w:lastRenderedPageBreak/>
              <w:t>города Глазова  в сети Интернет</w:t>
            </w:r>
            <w:r w:rsidRPr="00097BAE">
              <w:t>;</w:t>
            </w:r>
          </w:p>
          <w:p w:rsidR="00D968A7" w:rsidRPr="00097BAE" w:rsidRDefault="00D968A7" w:rsidP="00D968A7">
            <w:pPr>
              <w:spacing w:line="360" w:lineRule="auto"/>
              <w:ind w:firstLine="709"/>
              <w:jc w:val="both"/>
            </w:pPr>
            <w:r w:rsidRPr="00097BAE">
              <w:t>3) прием предложений и замечаний к Проекту постановления;</w:t>
            </w:r>
          </w:p>
          <w:p w:rsidR="00D968A7" w:rsidRPr="00097BAE" w:rsidRDefault="00D968A7" w:rsidP="00D968A7">
            <w:pPr>
              <w:spacing w:line="360" w:lineRule="auto"/>
              <w:ind w:firstLine="709"/>
              <w:jc w:val="both"/>
            </w:pPr>
            <w:r w:rsidRPr="00097BAE">
              <w:t>4) подготовка и оформление протокола общественных обсуждений.</w:t>
            </w:r>
          </w:p>
          <w:p w:rsidR="00D968A7" w:rsidRPr="00097BAE" w:rsidRDefault="00D968A7" w:rsidP="00D968A7">
            <w:pPr>
              <w:spacing w:line="360" w:lineRule="auto"/>
              <w:ind w:firstLine="708"/>
              <w:jc w:val="both"/>
            </w:pPr>
            <w:r w:rsidRPr="00097BAE">
              <w:t xml:space="preserve">6. Уведомление подготавливается Управлением по форме согласно приложению 1 к настоящему Порядку, подлежит опубликованию в средствах массовой информации и размещению </w:t>
            </w:r>
            <w:r w:rsidR="005859EE" w:rsidRPr="00097BAE">
              <w:t xml:space="preserve">на официальном сайте Администрации города Глазова  в сети Интернет </w:t>
            </w:r>
            <w:r w:rsidRPr="00097BAE">
              <w:t xml:space="preserve">не </w:t>
            </w:r>
            <w:proofErr w:type="gramStart"/>
            <w:r w:rsidRPr="00097BAE">
              <w:t>позднее</w:t>
            </w:r>
            <w:proofErr w:type="gramEnd"/>
            <w:r w:rsidRPr="00097BAE">
              <w:t xml:space="preserve"> чем за десять дней до размещения Проекта постановления </w:t>
            </w:r>
            <w:r w:rsidR="005859EE" w:rsidRPr="00097BAE">
              <w:t>на официальном сайте Администрации города Глазова  в сети Интернет</w:t>
            </w:r>
            <w:r w:rsidRPr="00097BAE">
              <w:t>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>7. Общественные обсуждения проводятся публично и открыто</w:t>
            </w:r>
            <w:r>
              <w:t>.</w:t>
            </w:r>
            <w:r w:rsidRPr="005E162D">
              <w:t xml:space="preserve"> </w:t>
            </w:r>
            <w:r>
              <w:t>Участниками Общественного обсуждения Проекта постановления являются граждане, достигшие возраста 18 лет, проживающие на территории муниципального образования «Город Глазов», общественные объединения и иные организации, интересы которых затрагиваются П</w:t>
            </w:r>
            <w:r w:rsidRPr="005E162D">
              <w:t>роект</w:t>
            </w:r>
            <w:r>
              <w:t>ом</w:t>
            </w:r>
            <w:r w:rsidRPr="005E162D">
              <w:t xml:space="preserve"> постановления.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>
              <w:t>8. Участие в О</w:t>
            </w:r>
            <w:r w:rsidRPr="005E162D">
              <w:t>бщественных обсуждениях является добро</w:t>
            </w:r>
            <w:r>
              <w:t>вольным и свободным. Участники О</w:t>
            </w:r>
            <w:r w:rsidRPr="005E162D">
              <w:t>бщественных обсуждений вправе свободно выражать свое мнение и вносить предложе</w:t>
            </w:r>
            <w:r>
              <w:t>ния по вопросам, вынесенным на О</w:t>
            </w:r>
            <w:r w:rsidRPr="005E162D">
              <w:t>бщественные обсуждения.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>9. Предложения и замечания на</w:t>
            </w:r>
            <w:r>
              <w:t>правляются в период проведения О</w:t>
            </w:r>
            <w:r w:rsidRPr="005E162D">
              <w:t>бщественных обсужде</w:t>
            </w:r>
            <w:r>
              <w:t xml:space="preserve">ний в письменной форме и </w:t>
            </w:r>
            <w:r w:rsidRPr="005E162D">
              <w:t>в электронной форме</w:t>
            </w:r>
            <w:r>
              <w:t xml:space="preserve"> в адрес Управления</w:t>
            </w:r>
            <w:r w:rsidRPr="005E162D">
              <w:t>.</w:t>
            </w:r>
          </w:p>
          <w:p w:rsidR="00D968A7" w:rsidRPr="00097BAE" w:rsidRDefault="00D968A7" w:rsidP="00D968A7">
            <w:pPr>
              <w:spacing w:line="360" w:lineRule="auto"/>
              <w:ind w:firstLine="708"/>
              <w:jc w:val="both"/>
            </w:pPr>
            <w:r>
              <w:t>10. Продолжительность О</w:t>
            </w:r>
            <w:r w:rsidRPr="005E162D">
              <w:t xml:space="preserve">бщественных обсуждений составляет 30 календарных дней со дня размещения проекта постановления </w:t>
            </w:r>
            <w:r w:rsidR="005859EE" w:rsidRPr="00097BAE">
              <w:t>на официальном сайте Администрации города Глазова  в сети Интернет</w:t>
            </w:r>
            <w:r w:rsidRPr="00097BAE">
              <w:t>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>11. Предложения и замечания, поступившие по</w:t>
            </w:r>
            <w:r>
              <w:t>сле срока окончания проведения О</w:t>
            </w:r>
            <w:r w:rsidRPr="005E162D">
              <w:t>бщественных обсуждений, не учитываются.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>12. Пред</w:t>
            </w:r>
            <w:r>
              <w:t>ложения и замечания участников О</w:t>
            </w:r>
            <w:r w:rsidRPr="005E162D">
              <w:t>бщественных обсуждений носят рекомендательный характер при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</w:t>
            </w:r>
            <w:r>
              <w:t>ии муниципального образования  «Г</w:t>
            </w:r>
            <w:r w:rsidRPr="005E162D">
              <w:t xml:space="preserve">ород </w:t>
            </w:r>
            <w:r>
              <w:t>Глазов»</w:t>
            </w:r>
            <w:r w:rsidRPr="005E162D">
              <w:t>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>
              <w:t xml:space="preserve">13. По результатам проведения Общественных обсуждений Управление </w:t>
            </w:r>
            <w:r w:rsidRPr="005E162D">
              <w:t xml:space="preserve">подготавливает и оформляет протокол </w:t>
            </w:r>
            <w:r>
              <w:t>О</w:t>
            </w:r>
            <w:r w:rsidRPr="005E162D">
              <w:t>бщественных обсуждений по форме согласно приложению N 2 к настоящему Порядку.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>
              <w:t>14. Протокол о</w:t>
            </w:r>
            <w:r w:rsidRPr="005E162D">
              <w:t xml:space="preserve">бщественных обсуждений размещается </w:t>
            </w:r>
            <w:r w:rsidR="00097BAE" w:rsidRPr="00097BAE">
              <w:t xml:space="preserve">на официальном сайте Администрации города Глазова  в сети Интернет </w:t>
            </w:r>
            <w:r w:rsidRPr="00097BAE">
              <w:t>не позднее</w:t>
            </w:r>
            <w:r w:rsidRPr="005E162D">
              <w:t xml:space="preserve"> чем через 10 рабочих дней по</w:t>
            </w:r>
            <w:r>
              <w:t>сле окончания срока проведения О</w:t>
            </w:r>
            <w:r w:rsidRPr="005E162D">
              <w:t>бщественных обсуждений.</w:t>
            </w:r>
          </w:p>
          <w:p w:rsidR="00D968A7" w:rsidRDefault="00D968A7" w:rsidP="00D968A7">
            <w:pPr>
              <w:jc w:val="both"/>
            </w:pPr>
          </w:p>
          <w:p w:rsidR="00D968A7" w:rsidRDefault="00D968A7" w:rsidP="00D968A7">
            <w:pPr>
              <w:jc w:val="both"/>
            </w:pPr>
          </w:p>
          <w:p w:rsidR="00654A7C" w:rsidRDefault="00654A7C" w:rsidP="00D968A7">
            <w:pPr>
              <w:jc w:val="both"/>
            </w:pPr>
          </w:p>
          <w:p w:rsidR="00654A7C" w:rsidRDefault="00654A7C" w:rsidP="00D968A7">
            <w:pPr>
              <w:jc w:val="both"/>
            </w:pPr>
          </w:p>
          <w:p w:rsidR="00D968A7" w:rsidRPr="005E162D" w:rsidRDefault="00D968A7" w:rsidP="00D968A7">
            <w:pPr>
              <w:jc w:val="right"/>
            </w:pPr>
            <w:r w:rsidRPr="005E162D">
              <w:lastRenderedPageBreak/>
              <w:t>Приложение 1</w:t>
            </w:r>
            <w:r w:rsidRPr="005E162D">
              <w:br/>
              <w:t>к П</w:t>
            </w:r>
            <w:r>
              <w:t>орядку</w:t>
            </w:r>
            <w:r>
              <w:br/>
              <w:t>проведения О</w:t>
            </w:r>
            <w:r w:rsidRPr="005E162D">
              <w:t>бщественных обсуждений</w:t>
            </w:r>
            <w:r w:rsidRPr="005E162D">
              <w:br/>
            </w:r>
          </w:p>
          <w:p w:rsidR="00D968A7" w:rsidRDefault="00D968A7" w:rsidP="00D968A7">
            <w:pPr>
              <w:spacing w:line="360" w:lineRule="auto"/>
              <w:jc w:val="center"/>
            </w:pPr>
          </w:p>
          <w:p w:rsidR="00D968A7" w:rsidRPr="005E162D" w:rsidRDefault="00D968A7" w:rsidP="00D968A7">
            <w:pPr>
              <w:spacing w:line="360" w:lineRule="auto"/>
              <w:jc w:val="center"/>
            </w:pPr>
            <w:r>
              <w:t>УВЕДОМЛЕН</w:t>
            </w:r>
            <w:r w:rsidRPr="005E162D">
              <w:t>ИЕ О НАЧАЛЕ ОБЩЕСТВЕННЫХ ОБСУЖДЕНИЙ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>
              <w:t>«</w:t>
            </w:r>
            <w:r w:rsidRPr="005E162D">
              <w:t>_</w:t>
            </w:r>
            <w:r>
              <w:t>__</w:t>
            </w:r>
            <w:r w:rsidRPr="005E162D">
              <w:t>_</w:t>
            </w:r>
            <w:r>
              <w:t>»</w:t>
            </w:r>
            <w:r w:rsidRPr="005E162D">
              <w:t xml:space="preserve"> ___________ 20__ года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E162D">
              <w:t>N ___</w:t>
            </w:r>
            <w:r>
              <w:t>_______</w:t>
            </w:r>
          </w:p>
          <w:p w:rsidR="00D968A7" w:rsidRPr="005E162D" w:rsidRDefault="00D968A7" w:rsidP="00D968A7">
            <w:pPr>
              <w:spacing w:line="360" w:lineRule="auto"/>
              <w:ind w:left="708"/>
              <w:jc w:val="both"/>
            </w:pPr>
            <w:r w:rsidRPr="005E162D">
              <w:br/>
            </w:r>
            <w:r>
              <w:t>Наименование П</w:t>
            </w:r>
            <w:r w:rsidRPr="005E162D">
              <w:t>роекта постановления: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 w:rsidRPr="005E162D">
              <w:t>___________________________________________________________________________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 xml:space="preserve">Перечень информационных материалов </w:t>
            </w:r>
            <w:r>
              <w:t>к П</w:t>
            </w:r>
            <w:r w:rsidRPr="005E162D">
              <w:t>роекту</w:t>
            </w:r>
            <w:r w:rsidRPr="005D1860">
              <w:t xml:space="preserve"> </w:t>
            </w:r>
            <w:r>
              <w:t>постановления</w:t>
            </w:r>
            <w:r w:rsidRPr="005E162D">
              <w:t>: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 w:rsidRPr="005E162D">
              <w:t>_______________________________________________________________________</w:t>
            </w:r>
            <w:r>
              <w:t>_______</w:t>
            </w:r>
          </w:p>
          <w:p w:rsidR="006C3304" w:rsidRPr="00097BAE" w:rsidRDefault="006C3304" w:rsidP="006C3304">
            <w:pPr>
              <w:pStyle w:val="af"/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97BAE">
              <w:rPr>
                <w:rFonts w:ascii="Times New Roman" w:hAnsi="Times New Roman"/>
                <w:sz w:val="24"/>
                <w:szCs w:val="24"/>
              </w:rPr>
              <w:t>Ответственным за организационное обеспечение проведения Общественных обсуждений является управление экономики, развития города, промышленности, потребительского рынка и предпринимательства Администрации г. Глазова.</w:t>
            </w:r>
          </w:p>
          <w:p w:rsidR="006C3304" w:rsidRPr="00097BAE" w:rsidRDefault="006C3304" w:rsidP="006C3304">
            <w:pPr>
              <w:pStyle w:val="af"/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97BAE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 w:rsidR="00097BAE" w:rsidRPr="00097BAE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097BAE">
              <w:rPr>
                <w:rFonts w:ascii="Times New Roman" w:hAnsi="Times New Roman"/>
                <w:sz w:val="24"/>
                <w:szCs w:val="24"/>
              </w:rPr>
              <w:t xml:space="preserve">: Удмуртская Республика, 427621, г. Глазов, ул. Динамо, д. 6, кабинет 228, телефон-  8 (341-41)  6-61-16; 6-60-83, </w:t>
            </w:r>
            <w:hyperlink r:id="rId9" w:history="1">
              <w:r w:rsidRPr="00097BAE">
                <w:rPr>
                  <w:rStyle w:val="a8"/>
                  <w:rFonts w:ascii="Times New Roman" w:hAnsi="Times New Roman"/>
                  <w:sz w:val="24"/>
                  <w:szCs w:val="24"/>
                </w:rPr>
                <w:t>econom06@glazov-gov.ru</w:t>
              </w:r>
            </w:hyperlink>
            <w:r w:rsidRPr="00097B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C3304" w:rsidRPr="00097BAE" w:rsidRDefault="006C3304" w:rsidP="006C3304">
            <w:pPr>
              <w:tabs>
                <w:tab w:val="left" w:pos="3750"/>
              </w:tabs>
              <w:spacing w:line="360" w:lineRule="auto"/>
              <w:ind w:firstLine="708"/>
              <w:jc w:val="both"/>
            </w:pPr>
            <w:r w:rsidRPr="00097BAE">
              <w:t>Проект постановления _________________________________________ будет размещен на официальном сайте Администрации</w:t>
            </w:r>
            <w:r w:rsidR="00E06EF3" w:rsidRPr="00097BAE">
              <w:t xml:space="preserve"> города Глазова в сети Интернет.</w:t>
            </w:r>
            <w:r w:rsidRPr="00097BAE">
              <w:t xml:space="preserve">  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 w:rsidRPr="005E162D">
              <w:t>____________________________________________________________________</w:t>
            </w:r>
            <w:r>
              <w:t>_____</w:t>
            </w:r>
            <w:r w:rsidRPr="005E162D">
              <w:t>__</w:t>
            </w:r>
            <w:r>
              <w:t>___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>Пр</w:t>
            </w:r>
            <w:r>
              <w:t>ием предложений и замечаний по П</w:t>
            </w:r>
            <w:r w:rsidRPr="005E162D">
              <w:t>роекту</w:t>
            </w:r>
            <w:r>
              <w:t xml:space="preserve"> постановления</w:t>
            </w:r>
            <w:r w:rsidRPr="005E162D">
              <w:t>: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 w:rsidRPr="005E162D">
              <w:t>с "__</w:t>
            </w:r>
            <w:r>
              <w:t>___</w:t>
            </w:r>
            <w:r w:rsidRPr="005E162D">
              <w:t>" ______</w:t>
            </w:r>
            <w:r>
              <w:t>_______</w:t>
            </w:r>
            <w:r w:rsidRPr="005E162D">
              <w:t>20__</w:t>
            </w:r>
            <w:r>
              <w:t>____</w:t>
            </w:r>
            <w:r w:rsidRPr="005E162D">
              <w:t xml:space="preserve"> года </w:t>
            </w:r>
            <w:r>
              <w:t xml:space="preserve"> </w:t>
            </w:r>
            <w:r w:rsidRPr="005E162D">
              <w:t>по "_</w:t>
            </w:r>
            <w:r>
              <w:t>___</w:t>
            </w:r>
            <w:r w:rsidRPr="005E162D">
              <w:t>_" ____</w:t>
            </w:r>
            <w:r>
              <w:t>_______</w:t>
            </w:r>
            <w:r w:rsidRPr="005E162D">
              <w:t xml:space="preserve">___20 года 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>Предло</w:t>
            </w:r>
            <w:r>
              <w:t>жения и замечания участниками О</w:t>
            </w:r>
            <w:r w:rsidRPr="005E162D">
              <w:t xml:space="preserve">бщественных обсуждений вносятся в </w:t>
            </w:r>
            <w:r>
              <w:t xml:space="preserve">свободной форме </w:t>
            </w:r>
            <w:r w:rsidRPr="005E162D">
              <w:t>с обязательным указанием: для физических лиц - фамилии,</w:t>
            </w:r>
            <w:r>
              <w:t xml:space="preserve"> </w:t>
            </w:r>
            <w:r w:rsidRPr="005E162D">
              <w:t xml:space="preserve">имени, отчества (при наличии), даты рождения, адреса места жительства </w:t>
            </w:r>
            <w:r>
              <w:t xml:space="preserve">(регистрации), для юридических </w:t>
            </w:r>
            <w:r w:rsidRPr="005E162D">
              <w:t xml:space="preserve">лиц </w:t>
            </w:r>
            <w:r>
              <w:t xml:space="preserve">- </w:t>
            </w:r>
            <w:r w:rsidRPr="005E162D">
              <w:t xml:space="preserve">наименования, основного государственного </w:t>
            </w:r>
            <w:r>
              <w:t xml:space="preserve">регистрационного номера, места нахождения и </w:t>
            </w:r>
            <w:r w:rsidRPr="005E162D">
              <w:t>адреса с приложением документов, подтверждающих такие сведения:</w:t>
            </w:r>
          </w:p>
          <w:p w:rsidR="00D968A7" w:rsidRPr="008043EF" w:rsidRDefault="00D968A7" w:rsidP="00D968A7">
            <w:pPr>
              <w:numPr>
                <w:ilvl w:val="0"/>
                <w:numId w:val="42"/>
              </w:numPr>
              <w:spacing w:line="360" w:lineRule="auto"/>
              <w:ind w:left="0" w:firstLine="709"/>
              <w:jc w:val="both"/>
              <w:rPr>
                <w:b/>
              </w:rPr>
            </w:pPr>
            <w:r w:rsidRPr="005E162D">
              <w:t xml:space="preserve">в электронной форме: </w:t>
            </w:r>
            <w:hyperlink r:id="rId10" w:history="1">
              <w:r w:rsidRPr="00717FC0">
                <w:rPr>
                  <w:rStyle w:val="a8"/>
                </w:rPr>
                <w:t>econom06@glazov-gov.ru</w:t>
              </w:r>
            </w:hyperlink>
            <w:r w:rsidRPr="00717FC0">
              <w:t xml:space="preserve"> </w:t>
            </w:r>
          </w:p>
          <w:p w:rsidR="00D968A7" w:rsidRPr="00E5628C" w:rsidRDefault="00D968A7" w:rsidP="00D968A7">
            <w:pPr>
              <w:pStyle w:val="af"/>
              <w:numPr>
                <w:ilvl w:val="0"/>
                <w:numId w:val="42"/>
              </w:numPr>
              <w:spacing w:line="36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E162D">
              <w:rPr>
                <w:rFonts w:ascii="Times New Roman" w:hAnsi="Times New Roman"/>
                <w:sz w:val="24"/>
                <w:szCs w:val="24"/>
              </w:rPr>
              <w:t xml:space="preserve">письменной форме по адресу: </w:t>
            </w:r>
            <w:r w:rsidRPr="00E5628C">
              <w:rPr>
                <w:rFonts w:ascii="Times New Roman" w:hAnsi="Times New Roman"/>
                <w:sz w:val="24"/>
                <w:szCs w:val="24"/>
              </w:rPr>
              <w:t>Удмуртская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публика, 427621, г. Глазов, ул. </w:t>
            </w:r>
            <w:r w:rsidRPr="00E5628C">
              <w:rPr>
                <w:rFonts w:ascii="Times New Roman" w:hAnsi="Times New Roman"/>
                <w:sz w:val="24"/>
                <w:szCs w:val="24"/>
              </w:rPr>
              <w:t>Динамо, д. 6</w:t>
            </w:r>
            <w:r>
              <w:rPr>
                <w:rFonts w:ascii="Times New Roman" w:hAnsi="Times New Roman"/>
                <w:sz w:val="24"/>
                <w:szCs w:val="24"/>
              </w:rPr>
              <w:t>, кабинет 228.</w:t>
            </w:r>
            <w:r w:rsidRPr="00E5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68A7" w:rsidRPr="005E162D" w:rsidRDefault="00D968A7" w:rsidP="00D968A7">
            <w:pPr>
              <w:spacing w:line="360" w:lineRule="auto"/>
              <w:ind w:firstLine="708"/>
              <w:jc w:val="both"/>
            </w:pPr>
            <w:r w:rsidRPr="005E162D">
              <w:t xml:space="preserve">Внесенные предложения и замечания не рассматриваются в случае выявления </w:t>
            </w:r>
            <w:r>
              <w:t xml:space="preserve">факта  представления участником Общественных обсуждений </w:t>
            </w:r>
            <w:r w:rsidRPr="005E162D">
              <w:t>недостоверных сведений.</w:t>
            </w:r>
          </w:p>
          <w:p w:rsidR="00D968A7" w:rsidRDefault="00D968A7" w:rsidP="00D968A7">
            <w:pPr>
              <w:jc w:val="both"/>
            </w:pPr>
          </w:p>
          <w:p w:rsidR="00D968A7" w:rsidRDefault="00D968A7" w:rsidP="00D968A7">
            <w:pPr>
              <w:jc w:val="right"/>
            </w:pPr>
          </w:p>
          <w:p w:rsidR="00D968A7" w:rsidRDefault="00D968A7" w:rsidP="00D968A7">
            <w:pPr>
              <w:jc w:val="right"/>
            </w:pPr>
          </w:p>
          <w:p w:rsidR="006C3304" w:rsidRPr="00654A7C" w:rsidRDefault="006C3304" w:rsidP="00D968A7">
            <w:pPr>
              <w:jc w:val="right"/>
            </w:pPr>
          </w:p>
          <w:p w:rsidR="006C3304" w:rsidRPr="00654A7C" w:rsidRDefault="006C3304" w:rsidP="00D968A7">
            <w:pPr>
              <w:jc w:val="right"/>
            </w:pPr>
          </w:p>
          <w:p w:rsidR="006C3304" w:rsidRPr="00654A7C" w:rsidRDefault="006C3304" w:rsidP="00D968A7">
            <w:pPr>
              <w:jc w:val="right"/>
            </w:pPr>
          </w:p>
          <w:p w:rsidR="006C3304" w:rsidRPr="00654A7C" w:rsidRDefault="006C3304" w:rsidP="00D968A7">
            <w:pPr>
              <w:jc w:val="right"/>
            </w:pPr>
          </w:p>
          <w:p w:rsidR="00097BAE" w:rsidRDefault="00097BAE" w:rsidP="00D968A7">
            <w:pPr>
              <w:jc w:val="right"/>
            </w:pPr>
          </w:p>
          <w:p w:rsidR="00097BAE" w:rsidRDefault="00097BAE" w:rsidP="00D968A7">
            <w:pPr>
              <w:jc w:val="right"/>
            </w:pPr>
          </w:p>
          <w:p w:rsidR="00097BAE" w:rsidRDefault="00097BAE" w:rsidP="00D968A7">
            <w:pPr>
              <w:jc w:val="right"/>
            </w:pPr>
          </w:p>
          <w:p w:rsidR="00D968A7" w:rsidRPr="005E162D" w:rsidRDefault="00D968A7" w:rsidP="00D968A7">
            <w:pPr>
              <w:jc w:val="right"/>
            </w:pPr>
            <w:r w:rsidRPr="005E162D">
              <w:t>При</w:t>
            </w:r>
            <w:r>
              <w:t>ложение 2</w:t>
            </w:r>
            <w:r>
              <w:br/>
              <w:t>к Порядку</w:t>
            </w:r>
            <w:r>
              <w:br/>
              <w:t>проведения О</w:t>
            </w:r>
            <w:r w:rsidRPr="005E162D">
              <w:t>бщественных обсуждений</w:t>
            </w:r>
            <w:r w:rsidRPr="005E162D">
              <w:br/>
            </w:r>
          </w:p>
          <w:p w:rsidR="00D968A7" w:rsidRPr="005E162D" w:rsidRDefault="00D968A7" w:rsidP="00D968A7">
            <w:pPr>
              <w:jc w:val="center"/>
            </w:pPr>
            <w:r w:rsidRPr="005E162D">
              <w:br/>
              <w:t>ПРОТОКОЛ ОБЩЕСТВЕННЫХ ОБСУЖДЕНИЙ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 w:rsidRPr="005E162D">
              <w:br/>
              <w:t xml:space="preserve">г. </w:t>
            </w:r>
            <w:r>
              <w:t xml:space="preserve">Глазов </w:t>
            </w:r>
            <w:r w:rsidRPr="005E162D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«</w:t>
            </w:r>
            <w:r w:rsidRPr="005E162D">
              <w:t>___</w:t>
            </w:r>
            <w:r>
              <w:t>»</w:t>
            </w:r>
            <w:r w:rsidRPr="005E162D">
              <w:t xml:space="preserve"> _______</w:t>
            </w:r>
            <w:r>
              <w:t>___</w:t>
            </w:r>
            <w:r w:rsidRPr="005E162D">
              <w:t>_____20_</w:t>
            </w:r>
            <w:r>
              <w:t>__</w:t>
            </w:r>
            <w:r w:rsidRPr="005E162D">
              <w:t xml:space="preserve">__ года </w:t>
            </w:r>
          </w:p>
          <w:p w:rsidR="00D968A7" w:rsidRPr="005E162D" w:rsidRDefault="00D968A7" w:rsidP="00D968A7">
            <w:pPr>
              <w:spacing w:line="360" w:lineRule="auto"/>
              <w:ind w:left="708"/>
              <w:jc w:val="both"/>
            </w:pPr>
            <w:r>
              <w:t>Наименование П</w:t>
            </w:r>
            <w:r w:rsidRPr="005E162D">
              <w:t>роекта постановления:</w:t>
            </w:r>
          </w:p>
          <w:p w:rsidR="00D968A7" w:rsidRPr="005E162D" w:rsidRDefault="00D968A7" w:rsidP="00D968A7">
            <w:pPr>
              <w:spacing w:line="360" w:lineRule="auto"/>
              <w:jc w:val="both"/>
            </w:pPr>
            <w:r w:rsidRPr="005E162D">
              <w:t>___________________________________________________________________________</w:t>
            </w:r>
          </w:p>
          <w:p w:rsidR="00F41894" w:rsidRPr="00097BAE" w:rsidRDefault="00F41894" w:rsidP="00F41894">
            <w:pPr>
              <w:pStyle w:val="af"/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97BAE">
              <w:rPr>
                <w:rFonts w:ascii="Times New Roman" w:hAnsi="Times New Roman"/>
                <w:sz w:val="24"/>
                <w:szCs w:val="24"/>
              </w:rPr>
              <w:t>Ответственное за организационное обеспечение проведения Общественных обсуждений - управление экономики, развития города, промышленности, потребительского рынка и предпринимательства Администрации г. Глазова.</w:t>
            </w:r>
          </w:p>
          <w:p w:rsidR="00F41894" w:rsidRPr="00704C5D" w:rsidRDefault="00F41894" w:rsidP="00F41894">
            <w:pPr>
              <w:pStyle w:val="af"/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4C5D">
              <w:rPr>
                <w:rFonts w:ascii="Times New Roman" w:hAnsi="Times New Roman"/>
                <w:sz w:val="24"/>
                <w:szCs w:val="24"/>
              </w:rPr>
              <w:t>очтовый адрес</w:t>
            </w:r>
            <w:r w:rsidR="00097BAE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04C5D">
              <w:rPr>
                <w:rFonts w:ascii="Times New Roman" w:hAnsi="Times New Roman"/>
                <w:sz w:val="24"/>
                <w:szCs w:val="24"/>
              </w:rPr>
              <w:t xml:space="preserve"> Удмуртская Республика, 427621, г. Глазов, ул. Динамо, д. 6, кабинет 228, телефон-  8 (341-41)  6-61-16; 6-60-83, </w:t>
            </w:r>
            <w:hyperlink r:id="rId11" w:history="1">
              <w:r w:rsidRPr="00704C5D">
                <w:rPr>
                  <w:rStyle w:val="a8"/>
                  <w:rFonts w:ascii="Times New Roman" w:hAnsi="Times New Roman"/>
                  <w:sz w:val="24"/>
                  <w:szCs w:val="24"/>
                </w:rPr>
                <w:t>econom06@glazov-gov.ru</w:t>
              </w:r>
            </w:hyperlink>
            <w:r w:rsidRPr="00704C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1894" w:rsidRDefault="00F41894" w:rsidP="00F41894">
            <w:pPr>
              <w:spacing w:line="360" w:lineRule="auto"/>
              <w:ind w:firstLine="708"/>
              <w:jc w:val="both"/>
            </w:pPr>
            <w:r>
              <w:t>Уведомление о начале Общественных обсуждений от «____»</w:t>
            </w:r>
            <w:r w:rsidRPr="005E162D">
              <w:t xml:space="preserve"> ___________20__</w:t>
            </w:r>
            <w:r>
              <w:t>___</w:t>
            </w:r>
            <w:r w:rsidRPr="005E162D">
              <w:t xml:space="preserve">_года </w:t>
            </w:r>
            <w:r>
              <w:t xml:space="preserve"> </w:t>
            </w:r>
            <w:r w:rsidRPr="005E162D">
              <w:t>N ___ опубликовано:</w:t>
            </w:r>
          </w:p>
          <w:p w:rsidR="00F41894" w:rsidRDefault="00F41894" w:rsidP="00F41894">
            <w:pPr>
              <w:spacing w:line="360" w:lineRule="auto"/>
              <w:jc w:val="both"/>
            </w:pPr>
            <w:r>
              <w:t>______________________________________________________________________________</w:t>
            </w:r>
          </w:p>
          <w:p w:rsidR="00F41894" w:rsidRDefault="00F41894" w:rsidP="00F41894">
            <w:pPr>
              <w:spacing w:line="360" w:lineRule="auto"/>
              <w:jc w:val="both"/>
            </w:pPr>
            <w:r>
              <w:t>______________________________________________________________________________</w:t>
            </w:r>
          </w:p>
          <w:p w:rsidR="00F41894" w:rsidRDefault="00F41894" w:rsidP="00F41894">
            <w:pPr>
              <w:spacing w:line="360" w:lineRule="auto"/>
              <w:jc w:val="both"/>
            </w:pPr>
          </w:p>
          <w:p w:rsidR="00F41894" w:rsidRPr="005E162D" w:rsidRDefault="00F41894" w:rsidP="00F41894">
            <w:pPr>
              <w:spacing w:line="360" w:lineRule="auto"/>
              <w:ind w:firstLine="708"/>
              <w:jc w:val="both"/>
            </w:pPr>
            <w:r w:rsidRPr="005E162D">
              <w:t>Прием предложений и замечаний</w:t>
            </w:r>
            <w:r>
              <w:t xml:space="preserve"> участников О</w:t>
            </w:r>
            <w:r w:rsidRPr="005E162D">
              <w:t>бщественных обсуждений осуществлялся в период:</w:t>
            </w:r>
            <w:r>
              <w:t xml:space="preserve"> </w:t>
            </w:r>
            <w:r w:rsidRPr="005E162D">
              <w:t>с "__</w:t>
            </w:r>
            <w:r>
              <w:t>___</w:t>
            </w:r>
            <w:r w:rsidRPr="005E162D">
              <w:t>" ______</w:t>
            </w:r>
            <w:r>
              <w:t>_______</w:t>
            </w:r>
            <w:r w:rsidRPr="005E162D">
              <w:t>20__</w:t>
            </w:r>
            <w:r>
              <w:t>____</w:t>
            </w:r>
            <w:r w:rsidRPr="005E162D">
              <w:t xml:space="preserve"> года </w:t>
            </w:r>
            <w:r>
              <w:t xml:space="preserve">  </w:t>
            </w:r>
            <w:r w:rsidRPr="005E162D">
              <w:t>по "_</w:t>
            </w:r>
            <w:r>
              <w:t>___</w:t>
            </w:r>
            <w:r w:rsidRPr="005E162D">
              <w:t>_" ____</w:t>
            </w:r>
            <w:r>
              <w:t>_______</w:t>
            </w:r>
            <w:r w:rsidRPr="005E162D">
              <w:t xml:space="preserve">___20 года </w:t>
            </w:r>
          </w:p>
          <w:p w:rsidR="00F41894" w:rsidRPr="005E162D" w:rsidRDefault="00F41894" w:rsidP="00F41894">
            <w:pPr>
              <w:spacing w:line="360" w:lineRule="auto"/>
              <w:ind w:firstLine="708"/>
              <w:jc w:val="both"/>
            </w:pPr>
            <w:r>
              <w:t>Предложения</w:t>
            </w:r>
            <w:r w:rsidRPr="005E162D">
              <w:t xml:space="preserve"> и замечани</w:t>
            </w:r>
            <w:r>
              <w:t xml:space="preserve">я, поступившие в ходе проведения </w:t>
            </w:r>
            <w:r w:rsidRPr="005E162D">
              <w:t xml:space="preserve"> </w:t>
            </w:r>
            <w:r>
              <w:t xml:space="preserve">Общественных </w:t>
            </w:r>
            <w:r w:rsidRPr="00C65EB1">
              <w:t>обсуждений</w:t>
            </w:r>
            <w:r w:rsidRPr="005E162D">
              <w:t>:</w:t>
            </w:r>
          </w:p>
          <w:p w:rsidR="00F41894" w:rsidRPr="005E162D" w:rsidRDefault="00F41894" w:rsidP="00F41894">
            <w:pPr>
              <w:spacing w:line="360" w:lineRule="auto"/>
              <w:jc w:val="both"/>
            </w:pPr>
            <w:r w:rsidRPr="005E162D">
              <w:t>___________________________________________________________________________</w:t>
            </w:r>
          </w:p>
          <w:p w:rsidR="00F41894" w:rsidRPr="005E162D" w:rsidRDefault="00F41894" w:rsidP="00F41894">
            <w:pPr>
              <w:spacing w:line="360" w:lineRule="auto"/>
              <w:jc w:val="both"/>
            </w:pPr>
            <w:r w:rsidRPr="005E162D">
              <w:t>___________________________________________________________________________</w:t>
            </w:r>
          </w:p>
          <w:p w:rsidR="00F41894" w:rsidRPr="005E162D" w:rsidRDefault="00F41894" w:rsidP="00F41894">
            <w:pPr>
              <w:spacing w:line="360" w:lineRule="auto"/>
              <w:jc w:val="both"/>
            </w:pPr>
            <w:r w:rsidRPr="005E162D">
              <w:t>__________________________________________________________________________</w:t>
            </w:r>
          </w:p>
          <w:p w:rsidR="00F41894" w:rsidRPr="00664702" w:rsidRDefault="00F41894" w:rsidP="00F41894">
            <w:pPr>
              <w:spacing w:line="360" w:lineRule="auto"/>
              <w:jc w:val="both"/>
              <w:rPr>
                <w:b/>
              </w:rPr>
            </w:pPr>
          </w:p>
          <w:p w:rsidR="00F41894" w:rsidRDefault="00F41894" w:rsidP="00F41894">
            <w:pPr>
              <w:pStyle w:val="a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(заместитель начальника) управления </w:t>
            </w:r>
            <w:r w:rsidRPr="00680815">
              <w:rPr>
                <w:rFonts w:ascii="Times New Roman" w:hAnsi="Times New Roman"/>
                <w:sz w:val="24"/>
                <w:szCs w:val="24"/>
              </w:rPr>
              <w:t xml:space="preserve">экономики, развития города, </w:t>
            </w:r>
          </w:p>
          <w:p w:rsidR="00F41894" w:rsidRDefault="00F41894" w:rsidP="00F41894">
            <w:pPr>
              <w:pStyle w:val="a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0815">
              <w:rPr>
                <w:rFonts w:ascii="Times New Roman" w:hAnsi="Times New Roman"/>
                <w:sz w:val="24"/>
                <w:szCs w:val="24"/>
              </w:rPr>
              <w:t xml:space="preserve">промышленности, потребительского рынка </w:t>
            </w:r>
          </w:p>
          <w:p w:rsidR="00F41894" w:rsidRDefault="00F41894" w:rsidP="00F41894">
            <w:pPr>
              <w:pStyle w:val="af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0815">
              <w:rPr>
                <w:rFonts w:ascii="Times New Roman" w:hAnsi="Times New Roman"/>
                <w:sz w:val="24"/>
                <w:szCs w:val="24"/>
              </w:rPr>
              <w:t>и предпринимательства Администрации г. Глазова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 (И.О. Фамилия)</w:t>
            </w:r>
          </w:p>
          <w:p w:rsidR="00D968A7" w:rsidRDefault="00F41894" w:rsidP="00F41894">
            <w:pPr>
              <w:spacing w:line="360" w:lineRule="auto"/>
              <w:ind w:firstLine="708"/>
              <w:jc w:val="both"/>
            </w:pPr>
            <w:r w:rsidRPr="005E162D">
              <w:br/>
            </w:r>
            <w:r w:rsidR="00D968A7">
              <w:t>Приложение:</w:t>
            </w:r>
          </w:p>
          <w:p w:rsidR="00D968A7" w:rsidRPr="005E162D" w:rsidRDefault="00D968A7" w:rsidP="00D968A7">
            <w:pPr>
              <w:jc w:val="both"/>
            </w:pPr>
            <w:r>
              <w:t xml:space="preserve">1. </w:t>
            </w:r>
            <w:r w:rsidRPr="005E162D">
              <w:t xml:space="preserve">Перечень </w:t>
            </w:r>
            <w:r>
              <w:t xml:space="preserve">принявших участие в рассмотрении проекта </w:t>
            </w:r>
            <w:r w:rsidRPr="005E162D">
              <w:t>участников общественных обсуждений.</w:t>
            </w:r>
          </w:p>
          <w:p w:rsidR="00D968A7" w:rsidRPr="00E649DB" w:rsidRDefault="00D968A7" w:rsidP="00F41894">
            <w:pPr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354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A638A" w:rsidRDefault="00632ED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354E8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8D" w:rsidRDefault="00354E8D">
      <w:r>
        <w:separator/>
      </w:r>
    </w:p>
  </w:endnote>
  <w:endnote w:type="continuationSeparator" w:id="0">
    <w:p w:rsidR="00354E8D" w:rsidRDefault="0035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8D" w:rsidRDefault="00354E8D">
      <w:r>
        <w:separator/>
      </w:r>
    </w:p>
  </w:footnote>
  <w:footnote w:type="continuationSeparator" w:id="0">
    <w:p w:rsidR="00354E8D" w:rsidRDefault="0035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4F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2E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4E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4F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2E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2D90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354E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8120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A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C0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443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22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07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6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E3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CC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97E2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E6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80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4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29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EE5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9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5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02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1B8EC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2E85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E233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24A5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36AB3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96225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4208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DBE25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6C49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F14D1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924E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8E9B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8EB5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D875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2A1C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E667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B6D6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FC86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DE44C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6E50F8" w:tentative="1">
      <w:start w:val="1"/>
      <w:numFmt w:val="lowerLetter"/>
      <w:lvlText w:val="%2."/>
      <w:lvlJc w:val="left"/>
      <w:pPr>
        <w:ind w:left="1440" w:hanging="360"/>
      </w:pPr>
    </w:lvl>
    <w:lvl w:ilvl="2" w:tplc="B7EA3AB0" w:tentative="1">
      <w:start w:val="1"/>
      <w:numFmt w:val="lowerRoman"/>
      <w:lvlText w:val="%3."/>
      <w:lvlJc w:val="right"/>
      <w:pPr>
        <w:ind w:left="2160" w:hanging="180"/>
      </w:pPr>
    </w:lvl>
    <w:lvl w:ilvl="3" w:tplc="CF6AC59C" w:tentative="1">
      <w:start w:val="1"/>
      <w:numFmt w:val="decimal"/>
      <w:lvlText w:val="%4."/>
      <w:lvlJc w:val="left"/>
      <w:pPr>
        <w:ind w:left="2880" w:hanging="360"/>
      </w:pPr>
    </w:lvl>
    <w:lvl w:ilvl="4" w:tplc="6922A35E" w:tentative="1">
      <w:start w:val="1"/>
      <w:numFmt w:val="lowerLetter"/>
      <w:lvlText w:val="%5."/>
      <w:lvlJc w:val="left"/>
      <w:pPr>
        <w:ind w:left="3600" w:hanging="360"/>
      </w:pPr>
    </w:lvl>
    <w:lvl w:ilvl="5" w:tplc="FE9C5DEC" w:tentative="1">
      <w:start w:val="1"/>
      <w:numFmt w:val="lowerRoman"/>
      <w:lvlText w:val="%6."/>
      <w:lvlJc w:val="right"/>
      <w:pPr>
        <w:ind w:left="4320" w:hanging="180"/>
      </w:pPr>
    </w:lvl>
    <w:lvl w:ilvl="6" w:tplc="95B838FA" w:tentative="1">
      <w:start w:val="1"/>
      <w:numFmt w:val="decimal"/>
      <w:lvlText w:val="%7."/>
      <w:lvlJc w:val="left"/>
      <w:pPr>
        <w:ind w:left="5040" w:hanging="360"/>
      </w:pPr>
    </w:lvl>
    <w:lvl w:ilvl="7" w:tplc="472245EE" w:tentative="1">
      <w:start w:val="1"/>
      <w:numFmt w:val="lowerLetter"/>
      <w:lvlText w:val="%8."/>
      <w:lvlJc w:val="left"/>
      <w:pPr>
        <w:ind w:left="5760" w:hanging="360"/>
      </w:pPr>
    </w:lvl>
    <w:lvl w:ilvl="8" w:tplc="1BE81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2AEE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E03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6C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4E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064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4D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27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24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65A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9AAF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CC4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82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85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1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67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E0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44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C8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58E7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03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8ADA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2C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1D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24E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6D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CE9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CE2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7A6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9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AC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07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6A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28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2D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8F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484D9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902D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34D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EE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80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CD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A0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A5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C3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9B20C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24C8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AD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E2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28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CF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A6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44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EF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650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04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07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09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CA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EC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2B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C8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80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F52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88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A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E5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8E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29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C6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C11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4F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2EAA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083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C4B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E4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723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0D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3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601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46C2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4F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6E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4D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0F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E9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65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A1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C1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4147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FAA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81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0D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64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4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AF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80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A9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DA474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800E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184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48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60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6E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C3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0D1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C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782CF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CB46F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B8263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4F055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870A1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F2F0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BA6E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2ACBB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AA1D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BFEF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D0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B4A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AE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00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E8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26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8B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4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B109C"/>
    <w:multiLevelType w:val="hybridMultilevel"/>
    <w:tmpl w:val="A754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45AE9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DA049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4A12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2E64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9E4A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7EAB6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0E59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5490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12DA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B303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4CDB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8B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27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05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100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AB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2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A48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EE06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20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20F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4F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EA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42E0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24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EF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6C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780FB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3E4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83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EC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4B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A2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CA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A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65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3D72DD"/>
    <w:multiLevelType w:val="hybridMultilevel"/>
    <w:tmpl w:val="A86E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344E7"/>
    <w:multiLevelType w:val="hybridMultilevel"/>
    <w:tmpl w:val="41F82CFE"/>
    <w:lvl w:ilvl="0" w:tplc="BA02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AF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40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E7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24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A6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AD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42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EF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71A0729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588E9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4ACD1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02E5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067F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5CA3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D251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BABF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D256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FF5E64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C8E55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6D0E1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7AAE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A949C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0684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21848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2AB7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41846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C6E6FF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7725B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A87E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3015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3A34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0EE2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D073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7C37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FC0B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185CE5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10BF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62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2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7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02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4A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E8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87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95428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DC2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E7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0F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68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29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22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4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F62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09C89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227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52F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B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69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40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E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4F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CC7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D75095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C23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42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02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162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A5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81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2F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3D16C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65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B00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CA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A3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B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A9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2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0B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4"/>
  </w:num>
  <w:num w:numId="32">
    <w:abstractNumId w:val="20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1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A84"/>
    <w:rsid w:val="00097BAE"/>
    <w:rsid w:val="000A638A"/>
    <w:rsid w:val="001B237D"/>
    <w:rsid w:val="00354E8D"/>
    <w:rsid w:val="004E4A84"/>
    <w:rsid w:val="005859EE"/>
    <w:rsid w:val="00632EDD"/>
    <w:rsid w:val="00652A35"/>
    <w:rsid w:val="00654A7C"/>
    <w:rsid w:val="006C3304"/>
    <w:rsid w:val="0072165E"/>
    <w:rsid w:val="00AA2643"/>
    <w:rsid w:val="00CB0EB4"/>
    <w:rsid w:val="00D968A7"/>
    <w:rsid w:val="00E06EF3"/>
    <w:rsid w:val="00E279E1"/>
    <w:rsid w:val="00F41894"/>
    <w:rsid w:val="00FB4FF0"/>
    <w:rsid w:val="00FD2D90"/>
    <w:rsid w:val="00FF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D968A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69482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nom06@glazov-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conom06@glazov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06@glazov-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2020-12-26T09:40:00Z</cp:lastPrinted>
  <dcterms:created xsi:type="dcterms:W3CDTF">2016-12-16T12:43:00Z</dcterms:created>
  <dcterms:modified xsi:type="dcterms:W3CDTF">2020-12-28T09:06:00Z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