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98" w:rsidRPr="00E649DB" w:rsidRDefault="009132CA" w:rsidP="00A42C98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47096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A2E95" w:rsidTr="00A42C98">
        <w:trPr>
          <w:jc w:val="center"/>
        </w:trPr>
        <w:tc>
          <w:tcPr>
            <w:tcW w:w="3988" w:type="dxa"/>
            <w:vAlign w:val="center"/>
          </w:tcPr>
          <w:p w:rsidR="00A42C98" w:rsidRPr="00E649DB" w:rsidRDefault="009132CA" w:rsidP="00A42C98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A42C98" w:rsidRPr="00E649DB" w:rsidRDefault="009132CA" w:rsidP="00A42C98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A42C98" w:rsidRPr="00E649DB" w:rsidRDefault="009132CA" w:rsidP="00A42C98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A42C98" w:rsidRPr="00E649DB" w:rsidRDefault="009132CA" w:rsidP="00A42C98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A42C98" w:rsidRPr="00E649DB" w:rsidRDefault="00A42C98" w:rsidP="00A42C98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A42C98" w:rsidRPr="00E649DB" w:rsidRDefault="009132CA" w:rsidP="00A42C98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A42C98" w:rsidRPr="00E649DB" w:rsidRDefault="009132CA" w:rsidP="00A42C98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A42C98" w:rsidRPr="00E649DB" w:rsidRDefault="009132CA" w:rsidP="00A42C98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A42C98" w:rsidRPr="00E649DB" w:rsidRDefault="009132CA" w:rsidP="00A42C98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A42C98" w:rsidRPr="00E649DB" w:rsidRDefault="00A42C98" w:rsidP="00A42C98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A42C98" w:rsidRPr="00E649DB" w:rsidRDefault="00A42C98" w:rsidP="00A42C98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A42C98" w:rsidRPr="00E649DB" w:rsidRDefault="009132CA" w:rsidP="00A42C98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A42C98" w:rsidRPr="00E649DB" w:rsidRDefault="00A42C98" w:rsidP="00A42C98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A42C98" w:rsidRPr="00E649DB" w:rsidRDefault="009132CA" w:rsidP="00A42C98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C27DE7">
        <w:rPr>
          <w:rFonts w:eastAsiaTheme="minorEastAsia"/>
          <w:color w:val="000000"/>
          <w:sz w:val="26"/>
          <w:szCs w:val="26"/>
        </w:rPr>
        <w:t>05.11.2020</w:t>
      </w:r>
      <w:r w:rsidRPr="00E649DB">
        <w:rPr>
          <w:rFonts w:eastAsiaTheme="minorEastAsia"/>
          <w:color w:val="000000"/>
          <w:sz w:val="26"/>
          <w:szCs w:val="26"/>
        </w:rPr>
        <w:t>________                                                           № ____</w:t>
      </w:r>
      <w:r w:rsidR="00C27DE7">
        <w:rPr>
          <w:rFonts w:eastAsiaTheme="minorEastAsia"/>
          <w:color w:val="000000"/>
          <w:sz w:val="26"/>
          <w:szCs w:val="26"/>
        </w:rPr>
        <w:t>20/42</w:t>
      </w:r>
      <w:r w:rsidRPr="00E649DB">
        <w:rPr>
          <w:rFonts w:eastAsiaTheme="minorEastAsia"/>
          <w:color w:val="000000"/>
          <w:sz w:val="26"/>
          <w:szCs w:val="26"/>
        </w:rPr>
        <w:t xml:space="preserve">_______ </w:t>
      </w:r>
    </w:p>
    <w:p w:rsidR="00A42C98" w:rsidRPr="00E649DB" w:rsidRDefault="00A42C98" w:rsidP="00A42C98">
      <w:pPr>
        <w:ind w:right="-143"/>
        <w:rPr>
          <w:rFonts w:eastAsiaTheme="minorEastAsia"/>
          <w:color w:val="000000"/>
          <w:sz w:val="44"/>
          <w:szCs w:val="44"/>
        </w:rPr>
      </w:pPr>
    </w:p>
    <w:p w:rsidR="00A42C98" w:rsidRPr="00E649DB" w:rsidRDefault="009132CA" w:rsidP="00A42C98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A42C98" w:rsidRPr="00760BEF" w:rsidRDefault="00A42C98" w:rsidP="00A42C98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F1B07" w:rsidRDefault="00BC5120" w:rsidP="009F1B07">
      <w:pPr>
        <w:jc w:val="center"/>
        <w:rPr>
          <w:b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>О внесении</w:t>
      </w:r>
      <w:r w:rsidR="009132CA" w:rsidRPr="00E649DB">
        <w:rPr>
          <w:rStyle w:val="af2"/>
          <w:b/>
          <w:color w:val="auto"/>
          <w:sz w:val="26"/>
          <w:szCs w:val="26"/>
        </w:rPr>
        <w:t xml:space="preserve"> изменений в Административный регламент</w:t>
      </w:r>
      <w:r w:rsidR="009F1B07">
        <w:rPr>
          <w:rStyle w:val="af2"/>
          <w:b/>
          <w:color w:val="auto"/>
          <w:sz w:val="26"/>
          <w:szCs w:val="26"/>
        </w:rPr>
        <w:t xml:space="preserve"> </w:t>
      </w:r>
      <w:r w:rsidR="009F1B07" w:rsidRPr="0081787F">
        <w:rPr>
          <w:b/>
          <w:sz w:val="26"/>
          <w:szCs w:val="26"/>
        </w:rPr>
        <w:t>по предоставлению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</w:t>
      </w:r>
      <w:r w:rsidR="009F1B07">
        <w:rPr>
          <w:b/>
          <w:sz w:val="26"/>
          <w:szCs w:val="26"/>
        </w:rPr>
        <w:t xml:space="preserve"> </w:t>
      </w:r>
      <w:r w:rsidR="009F1B07" w:rsidRPr="0081787F">
        <w:rPr>
          <w:b/>
          <w:sz w:val="26"/>
          <w:szCs w:val="26"/>
        </w:rPr>
        <w:t>а также постановка на соответствующий учет»</w:t>
      </w:r>
      <w:r w:rsidR="009F1B07">
        <w:rPr>
          <w:b/>
          <w:sz w:val="26"/>
          <w:szCs w:val="26"/>
        </w:rPr>
        <w:t>, утвержденный</w:t>
      </w:r>
      <w:r w:rsidR="009F1B07" w:rsidRPr="004D5D65">
        <w:rPr>
          <w:b/>
          <w:sz w:val="26"/>
          <w:szCs w:val="26"/>
        </w:rPr>
        <w:t xml:space="preserve"> </w:t>
      </w:r>
      <w:r w:rsidR="009F1B07">
        <w:rPr>
          <w:b/>
          <w:sz w:val="26"/>
          <w:szCs w:val="26"/>
        </w:rPr>
        <w:t xml:space="preserve">Постановлением Администрации  </w:t>
      </w:r>
    </w:p>
    <w:p w:rsidR="009F1B07" w:rsidRPr="0081787F" w:rsidRDefault="009F1B07" w:rsidP="009F1B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города Глазова  от 06.06.2016 г № 20/10</w:t>
      </w:r>
    </w:p>
    <w:p w:rsidR="009F1B07" w:rsidRPr="0081787F" w:rsidRDefault="009F1B07" w:rsidP="009F1B07">
      <w:pPr>
        <w:jc w:val="center"/>
        <w:rPr>
          <w:b/>
          <w:sz w:val="26"/>
          <w:szCs w:val="26"/>
        </w:rPr>
      </w:pPr>
    </w:p>
    <w:p w:rsidR="009F1B07" w:rsidRPr="0081787F" w:rsidRDefault="009F1B07" w:rsidP="009F1B07">
      <w:pPr>
        <w:jc w:val="both"/>
        <w:rPr>
          <w:sz w:val="26"/>
          <w:szCs w:val="26"/>
        </w:rPr>
      </w:pPr>
    </w:p>
    <w:p w:rsidR="009F1B07" w:rsidRPr="0081787F" w:rsidRDefault="009F1B07" w:rsidP="00EB6A13">
      <w:pPr>
        <w:spacing w:line="264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Федеральным законом </w:t>
      </w:r>
      <w:r w:rsidRPr="0081787F">
        <w:rPr>
          <w:sz w:val="26"/>
          <w:szCs w:val="26"/>
        </w:rPr>
        <w:t xml:space="preserve"> </w:t>
      </w:r>
      <w:r>
        <w:rPr>
          <w:sz w:val="26"/>
          <w:szCs w:val="26"/>
        </w:rPr>
        <w:t>от 27.07.2010 г № 210-ФЗ «Об организации предоставления государственных и муниципальных услуг», 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постановлением Администрации города от 10.10.2016 № 20/32 «Об утверждении Перечня муниципальных услуг,  предоставляемых органами местного</w:t>
      </w:r>
      <w:proofErr w:type="gramEnd"/>
      <w:r>
        <w:rPr>
          <w:sz w:val="26"/>
          <w:szCs w:val="26"/>
        </w:rPr>
        <w:t xml:space="preserve">  самоуправления муниципального образования «Город Глазов» и Уставом муниципального образования «Город Глазов», </w:t>
      </w:r>
    </w:p>
    <w:p w:rsidR="009F1B07" w:rsidRPr="0081787F" w:rsidRDefault="009F1B07" w:rsidP="00EB6A13">
      <w:pPr>
        <w:spacing w:line="264" w:lineRule="auto"/>
        <w:ind w:firstLine="720"/>
        <w:jc w:val="both"/>
        <w:rPr>
          <w:sz w:val="26"/>
          <w:szCs w:val="26"/>
        </w:rPr>
      </w:pPr>
    </w:p>
    <w:p w:rsidR="009F1B07" w:rsidRPr="00A42C98" w:rsidRDefault="009F1B07" w:rsidP="00EB6A13">
      <w:pPr>
        <w:spacing w:line="264" w:lineRule="auto"/>
        <w:jc w:val="both"/>
        <w:rPr>
          <w:b/>
          <w:spacing w:val="20"/>
          <w:sz w:val="26"/>
          <w:szCs w:val="26"/>
        </w:rPr>
      </w:pPr>
      <w:r w:rsidRPr="00A42C98">
        <w:rPr>
          <w:b/>
          <w:spacing w:val="20"/>
          <w:sz w:val="26"/>
          <w:szCs w:val="26"/>
        </w:rPr>
        <w:t>ПОСТАНОВЛЯЮ:</w:t>
      </w:r>
    </w:p>
    <w:p w:rsidR="009F1B07" w:rsidRPr="0081787F" w:rsidRDefault="009F1B07" w:rsidP="00EB6A13">
      <w:pPr>
        <w:spacing w:line="264" w:lineRule="auto"/>
        <w:ind w:firstLine="720"/>
        <w:jc w:val="both"/>
        <w:rPr>
          <w:sz w:val="26"/>
          <w:szCs w:val="26"/>
        </w:rPr>
      </w:pPr>
    </w:p>
    <w:p w:rsidR="009F1B07" w:rsidRDefault="009F1B07" w:rsidP="00EB6A13">
      <w:pPr>
        <w:spacing w:line="264" w:lineRule="auto"/>
        <w:ind w:firstLine="709"/>
        <w:jc w:val="both"/>
        <w:rPr>
          <w:sz w:val="26"/>
          <w:szCs w:val="26"/>
        </w:rPr>
      </w:pPr>
      <w:r w:rsidRPr="0081787F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Административный регламент по предоставлению муниципальной услуги   </w:t>
      </w:r>
      <w:r w:rsidRPr="00246794">
        <w:rPr>
          <w:sz w:val="26"/>
          <w:szCs w:val="26"/>
        </w:rPr>
        <w:t xml:space="preserve">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</w:t>
      </w:r>
      <w:r>
        <w:rPr>
          <w:sz w:val="26"/>
          <w:szCs w:val="26"/>
        </w:rPr>
        <w:t xml:space="preserve"> </w:t>
      </w:r>
      <w:r w:rsidRPr="00246794">
        <w:rPr>
          <w:sz w:val="26"/>
          <w:szCs w:val="26"/>
        </w:rPr>
        <w:t>а также постановка на соответствующий учет»</w:t>
      </w:r>
      <w:r>
        <w:rPr>
          <w:sz w:val="26"/>
          <w:szCs w:val="26"/>
        </w:rPr>
        <w:t>, утвержденный  постановлением Администрации города Глазова от 06.06.2016 г № 20/10 следующие изменения:</w:t>
      </w:r>
    </w:p>
    <w:p w:rsidR="009F1B07" w:rsidRPr="00A0580B" w:rsidRDefault="009F1B07" w:rsidP="00EB6A13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подпункт 1.1.  изложить в  следующей редакции: «</w:t>
      </w:r>
      <w:r w:rsidRPr="003214D8">
        <w:rPr>
          <w:sz w:val="26"/>
          <w:szCs w:val="26"/>
        </w:rPr>
        <w:t>Административный регламент по предоставлению муниципальной услуги</w:t>
      </w:r>
      <w:r w:rsidRPr="00A0580B">
        <w:rPr>
          <w:sz w:val="26"/>
          <w:szCs w:val="26"/>
        </w:rPr>
        <w:t xml:space="preserve"> "При</w:t>
      </w:r>
      <w:r>
        <w:rPr>
          <w:sz w:val="26"/>
          <w:szCs w:val="26"/>
        </w:rPr>
        <w:t>ё</w:t>
      </w:r>
      <w:r w:rsidRPr="00A0580B">
        <w:rPr>
          <w:sz w:val="26"/>
          <w:szCs w:val="26"/>
        </w:rPr>
        <w:t xml:space="preserve">м заявлений о зачислении детей в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учет»" (далее - Регламент) определяет последовательность действий Управления образования Администрации  города Глазова   по предоставлению муниципальной услуги. Регламент разработан в </w:t>
      </w:r>
      <w:r w:rsidRPr="00A0580B">
        <w:rPr>
          <w:sz w:val="26"/>
          <w:szCs w:val="26"/>
        </w:rPr>
        <w:lastRenderedPageBreak/>
        <w:t>целях повышения качества оказания данной муниципальной услуги, открытости, доступности  муниципальной услуги, создания комфортных условий для потребителей муниципальной услуги (дале</w:t>
      </w:r>
      <w:proofErr w:type="gramStart"/>
      <w:r w:rsidRPr="00A0580B">
        <w:rPr>
          <w:sz w:val="26"/>
          <w:szCs w:val="26"/>
        </w:rPr>
        <w:t>е-</w:t>
      </w:r>
      <w:proofErr w:type="gramEnd"/>
      <w:r w:rsidRPr="00A0580B">
        <w:rPr>
          <w:sz w:val="26"/>
          <w:szCs w:val="26"/>
        </w:rPr>
        <w:t xml:space="preserve"> Услуга)</w:t>
      </w:r>
      <w:r>
        <w:rPr>
          <w:sz w:val="26"/>
          <w:szCs w:val="26"/>
        </w:rPr>
        <w:t>»</w:t>
      </w:r>
      <w:r w:rsidRPr="00A0580B">
        <w:rPr>
          <w:sz w:val="26"/>
          <w:szCs w:val="26"/>
        </w:rPr>
        <w:t>.</w:t>
      </w:r>
    </w:p>
    <w:p w:rsidR="009F1B07" w:rsidRDefault="009F1B07" w:rsidP="00EB6A13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пункт 1.4.пп.9 изложить в следующей редакции: </w:t>
      </w:r>
    </w:p>
    <w:p w:rsidR="009F1B07" w:rsidRDefault="009F1B07" w:rsidP="00EB6A13">
      <w:pPr>
        <w:tabs>
          <w:tab w:val="left" w:pos="709"/>
        </w:tabs>
        <w:autoSpaceDE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7457A">
        <w:rPr>
          <w:sz w:val="26"/>
          <w:szCs w:val="26"/>
        </w:rPr>
        <w:t xml:space="preserve">Приказ Министерства образования и науки Российской Федерации от </w:t>
      </w:r>
      <w:r>
        <w:rPr>
          <w:sz w:val="26"/>
          <w:szCs w:val="26"/>
        </w:rPr>
        <w:t>15</w:t>
      </w:r>
      <w:r w:rsidRPr="0067457A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67457A">
        <w:rPr>
          <w:sz w:val="26"/>
          <w:szCs w:val="26"/>
        </w:rPr>
        <w:t>.20</w:t>
      </w:r>
      <w:r>
        <w:rPr>
          <w:sz w:val="26"/>
          <w:szCs w:val="26"/>
        </w:rPr>
        <w:t>20г</w:t>
      </w:r>
      <w:r w:rsidRPr="0067457A">
        <w:rPr>
          <w:sz w:val="26"/>
          <w:szCs w:val="26"/>
        </w:rPr>
        <w:t>. №</w:t>
      </w:r>
      <w:r>
        <w:rPr>
          <w:sz w:val="26"/>
          <w:szCs w:val="26"/>
        </w:rPr>
        <w:t xml:space="preserve"> 236</w:t>
      </w:r>
      <w:r w:rsidRPr="0067457A">
        <w:rPr>
          <w:sz w:val="26"/>
          <w:szCs w:val="26"/>
        </w:rPr>
        <w:t xml:space="preserve"> «Об утверждении Порядка приёма на обучение по образовательным программам дошкольного образования»</w:t>
      </w:r>
      <w:r>
        <w:rPr>
          <w:sz w:val="26"/>
          <w:szCs w:val="26"/>
        </w:rPr>
        <w:t>;</w:t>
      </w:r>
      <w:r w:rsidRPr="0067457A">
        <w:rPr>
          <w:sz w:val="26"/>
          <w:szCs w:val="26"/>
        </w:rPr>
        <w:t xml:space="preserve"> </w:t>
      </w:r>
    </w:p>
    <w:p w:rsidR="009F1B07" w:rsidRDefault="009F1B07" w:rsidP="00EB6A13">
      <w:pPr>
        <w:tabs>
          <w:tab w:val="left" w:pos="709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Пункт </w:t>
      </w:r>
      <w:r w:rsidRPr="0067457A">
        <w:rPr>
          <w:sz w:val="26"/>
          <w:szCs w:val="26"/>
        </w:rPr>
        <w:t>1.6.2</w:t>
      </w:r>
      <w:r>
        <w:rPr>
          <w:sz w:val="26"/>
          <w:szCs w:val="26"/>
        </w:rPr>
        <w:t xml:space="preserve"> читать в следующей редакции:</w:t>
      </w:r>
    </w:p>
    <w:p w:rsidR="009F1B07" w:rsidRDefault="009F1B07" w:rsidP="00EB6A13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 w:rsidRPr="0067457A">
        <w:rPr>
          <w:sz w:val="26"/>
          <w:szCs w:val="26"/>
        </w:rPr>
        <w:t xml:space="preserve"> </w:t>
      </w:r>
      <w:r w:rsidRPr="0067457A">
        <w:rPr>
          <w:color w:val="000000"/>
          <w:sz w:val="26"/>
          <w:szCs w:val="26"/>
        </w:rPr>
        <w:t xml:space="preserve">Информация </w:t>
      </w:r>
      <w:proofErr w:type="gramStart"/>
      <w:r w:rsidRPr="0067457A">
        <w:rPr>
          <w:color w:val="000000"/>
          <w:sz w:val="26"/>
          <w:szCs w:val="26"/>
        </w:rPr>
        <w:t>о</w:t>
      </w:r>
      <w:proofErr w:type="gramEnd"/>
      <w:r w:rsidRPr="0067457A">
        <w:rPr>
          <w:color w:val="000000"/>
          <w:sz w:val="26"/>
          <w:szCs w:val="26"/>
        </w:rPr>
        <w:t xml:space="preserve"> Услуге размещена в федеральной информационной системе «Портал государственных услуг Российской Федерации»- </w:t>
      </w:r>
      <w:hyperlink r:id="rId9" w:history="1">
        <w:r w:rsidRPr="0067457A">
          <w:rPr>
            <w:rStyle w:val="af5"/>
            <w:b w:val="0"/>
            <w:color w:val="000000"/>
          </w:rPr>
          <w:t>www.gosuslugi.ru</w:t>
        </w:r>
      </w:hyperlink>
      <w:r w:rsidRPr="0067457A">
        <w:rPr>
          <w:b/>
          <w:color w:val="000000"/>
          <w:sz w:val="26"/>
          <w:szCs w:val="26"/>
        </w:rPr>
        <w:t xml:space="preserve"> </w:t>
      </w:r>
      <w:r w:rsidRPr="0067457A">
        <w:rPr>
          <w:color w:val="000000"/>
          <w:sz w:val="26"/>
          <w:szCs w:val="26"/>
        </w:rPr>
        <w:t xml:space="preserve">(далее - ПГУ), в информационной системе Удмуртской Республики «Региональный портал государственных и муниципальных услуг Удмуртской Республики»- </w:t>
      </w:r>
      <w:r w:rsidRPr="0067457A">
        <w:rPr>
          <w:sz w:val="26"/>
          <w:szCs w:val="26"/>
        </w:rPr>
        <w:t>http://uslugi.udmurt.ru</w:t>
      </w:r>
      <w:r w:rsidRPr="0067457A">
        <w:rPr>
          <w:color w:val="000000"/>
          <w:sz w:val="26"/>
          <w:szCs w:val="26"/>
        </w:rPr>
        <w:t xml:space="preserve"> (далее – РПГУ УР), на официальном сайте в сети  «Интернет» Муниципального образования «Город Глазов»- </w:t>
      </w:r>
      <w:r w:rsidRPr="0067457A">
        <w:rPr>
          <w:color w:val="000000"/>
          <w:sz w:val="26"/>
          <w:szCs w:val="26"/>
          <w:lang w:val="en-US"/>
        </w:rPr>
        <w:t>www</w:t>
      </w:r>
      <w:r w:rsidRPr="0067457A">
        <w:rPr>
          <w:color w:val="000000"/>
          <w:sz w:val="26"/>
          <w:szCs w:val="26"/>
        </w:rPr>
        <w:t>.</w:t>
      </w:r>
      <w:proofErr w:type="spellStart"/>
      <w:r w:rsidRPr="0067457A">
        <w:rPr>
          <w:color w:val="000000"/>
          <w:sz w:val="26"/>
          <w:szCs w:val="26"/>
          <w:lang w:val="en-US"/>
        </w:rPr>
        <w:t>glazov</w:t>
      </w:r>
      <w:proofErr w:type="spellEnd"/>
      <w:r w:rsidRPr="0067457A">
        <w:rPr>
          <w:color w:val="000000"/>
          <w:sz w:val="26"/>
          <w:szCs w:val="26"/>
        </w:rPr>
        <w:t>-</w:t>
      </w:r>
      <w:proofErr w:type="spellStart"/>
      <w:r w:rsidRPr="0067457A">
        <w:rPr>
          <w:color w:val="000000"/>
          <w:sz w:val="26"/>
          <w:szCs w:val="26"/>
          <w:lang w:val="en-US"/>
        </w:rPr>
        <w:t>gov</w:t>
      </w:r>
      <w:proofErr w:type="spellEnd"/>
      <w:r w:rsidRPr="0067457A">
        <w:rPr>
          <w:color w:val="000000"/>
          <w:sz w:val="26"/>
          <w:szCs w:val="26"/>
        </w:rPr>
        <w:t>.</w:t>
      </w:r>
      <w:proofErr w:type="spellStart"/>
      <w:r w:rsidRPr="0067457A">
        <w:rPr>
          <w:color w:val="000000"/>
          <w:sz w:val="26"/>
          <w:szCs w:val="26"/>
          <w:lang w:val="en-US"/>
        </w:rPr>
        <w:t>ru</w:t>
      </w:r>
      <w:proofErr w:type="spellEnd"/>
      <w:r w:rsidRPr="0067457A">
        <w:rPr>
          <w:color w:val="000000"/>
          <w:sz w:val="26"/>
          <w:szCs w:val="26"/>
        </w:rPr>
        <w:t xml:space="preserve">, </w:t>
      </w:r>
      <w:r w:rsidRPr="0067457A">
        <w:rPr>
          <w:rStyle w:val="af5"/>
          <w:color w:val="000000"/>
        </w:rPr>
        <w:t xml:space="preserve"> </w:t>
      </w:r>
      <w:r w:rsidRPr="0067457A">
        <w:rPr>
          <w:sz w:val="26"/>
          <w:szCs w:val="26"/>
        </w:rPr>
        <w:t>на сайте Управления</w:t>
      </w:r>
      <w:r w:rsidRPr="007B7D06">
        <w:rPr>
          <w:sz w:val="26"/>
          <w:szCs w:val="26"/>
        </w:rPr>
        <w:t xml:space="preserve">- </w:t>
      </w:r>
      <w:hyperlink r:id="rId10" w:history="1">
        <w:r w:rsidRPr="007B7D06">
          <w:rPr>
            <w:rStyle w:val="a8"/>
            <w:color w:val="000000"/>
            <w:sz w:val="26"/>
            <w:szCs w:val="26"/>
          </w:rPr>
          <w:t>http://ciur.ru/glz</w:t>
        </w:r>
      </w:hyperlink>
      <w:r w:rsidRPr="0067457A">
        <w:rPr>
          <w:color w:val="000000"/>
          <w:sz w:val="26"/>
          <w:szCs w:val="26"/>
        </w:rPr>
        <w:t xml:space="preserve">, на информационном </w:t>
      </w:r>
      <w:proofErr w:type="gramStart"/>
      <w:r w:rsidRPr="0067457A">
        <w:rPr>
          <w:color w:val="000000"/>
          <w:sz w:val="26"/>
          <w:szCs w:val="26"/>
        </w:rPr>
        <w:t>стенде</w:t>
      </w:r>
      <w:proofErr w:type="gramEnd"/>
      <w:r w:rsidRPr="0067457A">
        <w:rPr>
          <w:color w:val="000000"/>
          <w:sz w:val="26"/>
          <w:szCs w:val="26"/>
        </w:rPr>
        <w:t xml:space="preserve"> Управления</w:t>
      </w:r>
      <w:r>
        <w:rPr>
          <w:color w:val="000000"/>
          <w:sz w:val="26"/>
          <w:szCs w:val="26"/>
        </w:rPr>
        <w:t>.</w:t>
      </w:r>
    </w:p>
    <w:p w:rsidR="009F1B07" w:rsidRDefault="009F1B07" w:rsidP="00EB6A13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1.4.Пункт </w:t>
      </w:r>
      <w:r w:rsidRPr="0067457A">
        <w:rPr>
          <w:sz w:val="26"/>
          <w:szCs w:val="26"/>
        </w:rPr>
        <w:t xml:space="preserve">1.6.4. </w:t>
      </w:r>
      <w:r>
        <w:rPr>
          <w:sz w:val="26"/>
          <w:szCs w:val="26"/>
        </w:rPr>
        <w:t xml:space="preserve"> изложить в следующей редакции:</w:t>
      </w:r>
    </w:p>
    <w:p w:rsidR="009F1B07" w:rsidRPr="0067457A" w:rsidRDefault="009F1B07" w:rsidP="00EB6A13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7457A">
        <w:rPr>
          <w:sz w:val="26"/>
          <w:szCs w:val="26"/>
        </w:rPr>
        <w:t>Для получения информации по вопросам предоставления Услуги Заявители обращаются:</w:t>
      </w:r>
    </w:p>
    <w:p w:rsidR="009F1B07" w:rsidRPr="0067457A" w:rsidRDefault="009F1B07" w:rsidP="00EB6A13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7457A">
        <w:rPr>
          <w:sz w:val="26"/>
          <w:szCs w:val="26"/>
        </w:rPr>
        <w:t>- лично в Управление;</w:t>
      </w:r>
    </w:p>
    <w:p w:rsidR="009F1B07" w:rsidRPr="0067457A" w:rsidRDefault="009F1B07" w:rsidP="00EB6A13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7457A">
        <w:rPr>
          <w:sz w:val="26"/>
          <w:szCs w:val="26"/>
        </w:rPr>
        <w:t>- по телефону в Управление;</w:t>
      </w:r>
    </w:p>
    <w:p w:rsidR="009F1B07" w:rsidRPr="0067457A" w:rsidRDefault="009F1B07" w:rsidP="00EB6A13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7457A">
        <w:rPr>
          <w:sz w:val="26"/>
          <w:szCs w:val="26"/>
        </w:rPr>
        <w:t>- в письменном виде (почтой) в Управление;</w:t>
      </w:r>
    </w:p>
    <w:p w:rsidR="009F1B07" w:rsidRPr="0067457A" w:rsidRDefault="009F1B07" w:rsidP="00EB6A13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7457A">
        <w:rPr>
          <w:sz w:val="26"/>
          <w:szCs w:val="26"/>
        </w:rPr>
        <w:t>- в письменном виде (в электронной форме) в Управление;</w:t>
      </w:r>
    </w:p>
    <w:p w:rsidR="009F1B07" w:rsidRPr="0067457A" w:rsidRDefault="009F1B07" w:rsidP="00EB6A13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7457A">
        <w:rPr>
          <w:sz w:val="26"/>
          <w:szCs w:val="26"/>
        </w:rPr>
        <w:t>- на ПГУ или РПГУ УР;</w:t>
      </w:r>
    </w:p>
    <w:p w:rsidR="009F1B07" w:rsidRPr="0067457A" w:rsidRDefault="009F1B07" w:rsidP="00EB6A13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7457A">
        <w:rPr>
          <w:sz w:val="26"/>
          <w:szCs w:val="26"/>
        </w:rPr>
        <w:t>- в МФЦ</w:t>
      </w:r>
      <w:r>
        <w:rPr>
          <w:sz w:val="26"/>
          <w:szCs w:val="26"/>
        </w:rPr>
        <w:t>»</w:t>
      </w:r>
      <w:r w:rsidRPr="0067457A">
        <w:rPr>
          <w:sz w:val="26"/>
          <w:szCs w:val="26"/>
        </w:rPr>
        <w:t>.</w:t>
      </w:r>
    </w:p>
    <w:p w:rsidR="009F1B07" w:rsidRDefault="009F1B07" w:rsidP="00EB6A13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1.5.Пункт </w:t>
      </w:r>
      <w:r w:rsidRPr="0067457A">
        <w:rPr>
          <w:sz w:val="26"/>
          <w:szCs w:val="26"/>
        </w:rPr>
        <w:t xml:space="preserve">1.6.8. </w:t>
      </w:r>
      <w:r>
        <w:rPr>
          <w:sz w:val="26"/>
          <w:szCs w:val="26"/>
        </w:rPr>
        <w:t xml:space="preserve"> изложить  в следующей редакции:</w:t>
      </w:r>
    </w:p>
    <w:p w:rsidR="009F1B07" w:rsidRDefault="009F1B07" w:rsidP="00EB6A13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7457A">
        <w:rPr>
          <w:sz w:val="26"/>
          <w:szCs w:val="26"/>
        </w:rPr>
        <w:t>Индивидуальное письменное информирование по вопросам предоставления Услуги при обращении Заявителей в Управление осуществляется путем направления ответов почтовым отправлением, электронной почтой</w:t>
      </w:r>
      <w:r>
        <w:rPr>
          <w:sz w:val="26"/>
          <w:szCs w:val="26"/>
        </w:rPr>
        <w:t>».</w:t>
      </w:r>
    </w:p>
    <w:p w:rsidR="009F1B07" w:rsidRDefault="009F1B07" w:rsidP="00EB6A13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Пункт </w:t>
      </w:r>
      <w:r w:rsidRPr="0067457A">
        <w:rPr>
          <w:sz w:val="26"/>
          <w:szCs w:val="26"/>
        </w:rPr>
        <w:t>2.6.3.</w:t>
      </w:r>
      <w:r>
        <w:rPr>
          <w:sz w:val="26"/>
          <w:szCs w:val="26"/>
        </w:rPr>
        <w:t>добавить следующим разделом:</w:t>
      </w:r>
    </w:p>
    <w:p w:rsidR="009F1B07" w:rsidRDefault="009F1B07" w:rsidP="00EB6A13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709"/>
        <w:jc w:val="both"/>
        <w:rPr>
          <w:rStyle w:val="FontStyle12"/>
          <w:b w:val="0"/>
          <w:sz w:val="26"/>
          <w:szCs w:val="26"/>
        </w:rPr>
      </w:pPr>
      <w:r>
        <w:rPr>
          <w:rStyle w:val="FontStyle12"/>
          <w:b w:val="0"/>
          <w:sz w:val="26"/>
          <w:szCs w:val="26"/>
        </w:rPr>
        <w:t>«</w:t>
      </w:r>
      <w:r w:rsidRPr="003D5907">
        <w:rPr>
          <w:rStyle w:val="FontStyle12"/>
          <w:b w:val="0"/>
          <w:sz w:val="26"/>
          <w:szCs w:val="26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 государственные и муниципальные образовательные организации, в которых обучаются их братья и (или) сестры</w:t>
      </w:r>
      <w:r>
        <w:rPr>
          <w:rStyle w:val="FontStyle12"/>
          <w:b w:val="0"/>
          <w:sz w:val="26"/>
          <w:szCs w:val="26"/>
        </w:rPr>
        <w:t>»</w:t>
      </w:r>
      <w:r w:rsidRPr="003D5907">
        <w:rPr>
          <w:rStyle w:val="FontStyle12"/>
          <w:b w:val="0"/>
          <w:sz w:val="26"/>
          <w:szCs w:val="26"/>
        </w:rPr>
        <w:t>.</w:t>
      </w:r>
    </w:p>
    <w:p w:rsidR="009F1B07" w:rsidRDefault="009F1B07" w:rsidP="00EB6A13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Пункт </w:t>
      </w:r>
      <w:r w:rsidRPr="0067457A">
        <w:rPr>
          <w:sz w:val="26"/>
          <w:szCs w:val="26"/>
        </w:rPr>
        <w:t xml:space="preserve">2.12.2. </w:t>
      </w:r>
      <w:r>
        <w:rPr>
          <w:sz w:val="26"/>
          <w:szCs w:val="26"/>
        </w:rPr>
        <w:t xml:space="preserve"> изложить в следующей редакции:</w:t>
      </w:r>
    </w:p>
    <w:p w:rsidR="009F1B07" w:rsidRPr="0067457A" w:rsidRDefault="009F1B07" w:rsidP="00EB6A13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7457A">
        <w:rPr>
          <w:sz w:val="26"/>
          <w:szCs w:val="26"/>
        </w:rPr>
        <w:t xml:space="preserve">Вход в здание Управления оформлен вывеской с юридическим наименованием </w:t>
      </w:r>
      <w:proofErr w:type="gramStart"/>
      <w:r w:rsidRPr="0067457A">
        <w:rPr>
          <w:sz w:val="26"/>
          <w:szCs w:val="26"/>
        </w:rPr>
        <w:t>-</w:t>
      </w:r>
      <w:r w:rsidRPr="007D47CB">
        <w:rPr>
          <w:sz w:val="26"/>
          <w:szCs w:val="26"/>
        </w:rPr>
        <w:t>У</w:t>
      </w:r>
      <w:proofErr w:type="gramEnd"/>
      <w:r w:rsidRPr="007D47CB">
        <w:rPr>
          <w:sz w:val="26"/>
          <w:szCs w:val="26"/>
        </w:rPr>
        <w:t>правление образования</w:t>
      </w:r>
      <w:r w:rsidRPr="0067457A">
        <w:rPr>
          <w:sz w:val="26"/>
          <w:szCs w:val="26"/>
        </w:rPr>
        <w:t xml:space="preserve">  Администрации города Глазова на русском и удмуртском языках. </w:t>
      </w:r>
    </w:p>
    <w:p w:rsidR="009F1B07" w:rsidRDefault="009F1B07" w:rsidP="00EB6A13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</w:t>
      </w:r>
      <w:r w:rsidRPr="007D47CB">
        <w:rPr>
          <w:sz w:val="26"/>
          <w:szCs w:val="26"/>
        </w:rPr>
        <w:t>П</w:t>
      </w:r>
      <w:r>
        <w:rPr>
          <w:sz w:val="26"/>
          <w:szCs w:val="26"/>
        </w:rPr>
        <w:t xml:space="preserve">ункт </w:t>
      </w:r>
      <w:r w:rsidRPr="007D47CB">
        <w:rPr>
          <w:sz w:val="26"/>
          <w:szCs w:val="26"/>
        </w:rPr>
        <w:t>2.14.пп. 2.14.1</w:t>
      </w:r>
      <w:r w:rsidRPr="0067457A">
        <w:rPr>
          <w:sz w:val="26"/>
          <w:szCs w:val="26"/>
        </w:rPr>
        <w:t>.</w:t>
      </w:r>
      <w:r>
        <w:rPr>
          <w:sz w:val="26"/>
          <w:szCs w:val="26"/>
        </w:rPr>
        <w:t>изложить в следующей редакции:</w:t>
      </w:r>
    </w:p>
    <w:p w:rsidR="009F1B07" w:rsidRPr="0067457A" w:rsidRDefault="009F1B07" w:rsidP="00EB6A13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67457A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7457A">
        <w:rPr>
          <w:sz w:val="26"/>
          <w:szCs w:val="26"/>
        </w:rPr>
        <w:t>В электронной форме Услуга предоставляется:</w:t>
      </w:r>
    </w:p>
    <w:p w:rsidR="009F1B07" w:rsidRDefault="009F1B07" w:rsidP="00EB6A13">
      <w:pPr>
        <w:spacing w:line="264" w:lineRule="auto"/>
        <w:ind w:firstLine="709"/>
        <w:jc w:val="both"/>
        <w:rPr>
          <w:sz w:val="26"/>
          <w:szCs w:val="26"/>
        </w:rPr>
      </w:pPr>
      <w:r w:rsidRPr="0067457A">
        <w:rPr>
          <w:sz w:val="26"/>
          <w:szCs w:val="26"/>
        </w:rPr>
        <w:t>- с использованием информационно-телекоммуникационных технологий, включая использование ПГУ, РПГУ УР. Заявитель имеет возможность зарегистрироваться на ПГУ или РПГУ УР самостоятельно. Идентификация и удостоверение прав Заявителя на получение Услуги осуществляется на основе логина (СНИЛС) и пароля, вводимых Заявителем при входе в вышеуказанные информационные системы</w:t>
      </w:r>
      <w:r>
        <w:rPr>
          <w:sz w:val="26"/>
          <w:szCs w:val="26"/>
        </w:rPr>
        <w:t>».</w:t>
      </w:r>
      <w:r w:rsidRPr="0067457A">
        <w:rPr>
          <w:sz w:val="26"/>
          <w:szCs w:val="26"/>
        </w:rPr>
        <w:t xml:space="preserve"> </w:t>
      </w:r>
    </w:p>
    <w:p w:rsidR="009F1B07" w:rsidRDefault="009F1B07" w:rsidP="00EB6A13">
      <w:pPr>
        <w:autoSpaceDE w:val="0"/>
        <w:snapToGri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1.9.Внести  изменение в Приложение 1  график приема Заявителей изложить следующим образом:</w:t>
      </w:r>
    </w:p>
    <w:p w:rsidR="009F1B07" w:rsidRDefault="009F1B07" w:rsidP="00EB6A13">
      <w:pPr>
        <w:autoSpaceDE w:val="0"/>
        <w:snapToGri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Pr="00A33DF5">
        <w:rPr>
          <w:sz w:val="26"/>
          <w:szCs w:val="26"/>
        </w:rPr>
        <w:t>каждый понедельник месяца с 15.00. до 17.00 час</w:t>
      </w:r>
      <w:r>
        <w:rPr>
          <w:sz w:val="26"/>
          <w:szCs w:val="26"/>
        </w:rPr>
        <w:t>»</w:t>
      </w:r>
      <w:r w:rsidRPr="00A33DF5">
        <w:rPr>
          <w:sz w:val="26"/>
          <w:szCs w:val="26"/>
        </w:rPr>
        <w:t>.</w:t>
      </w:r>
    </w:p>
    <w:p w:rsidR="009F1B07" w:rsidRPr="00A33DF5" w:rsidRDefault="009F1B07" w:rsidP="00EB6A13">
      <w:pPr>
        <w:autoSpaceDE w:val="0"/>
        <w:snapToGri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1.10. В Приложение 5 слова   Управление дошкольного образования  заменить на Управление образовани</w:t>
      </w:r>
      <w:r w:rsidR="00A2261B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9F1B07" w:rsidRPr="0081787F" w:rsidRDefault="009F1B07" w:rsidP="00EB6A13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81787F">
        <w:rPr>
          <w:sz w:val="26"/>
          <w:szCs w:val="26"/>
        </w:rPr>
        <w:t>2. Настоящее Постановление подлеж</w:t>
      </w:r>
      <w:r w:rsidR="00B11F32">
        <w:rPr>
          <w:sz w:val="26"/>
          <w:szCs w:val="26"/>
        </w:rPr>
        <w:t xml:space="preserve">ит официальному </w:t>
      </w:r>
      <w:r w:rsidRPr="0081787F">
        <w:rPr>
          <w:sz w:val="26"/>
          <w:szCs w:val="26"/>
        </w:rPr>
        <w:t xml:space="preserve">опубликованию в </w:t>
      </w:r>
      <w:proofErr w:type="gramStart"/>
      <w:r w:rsidRPr="0081787F">
        <w:rPr>
          <w:sz w:val="26"/>
          <w:szCs w:val="26"/>
        </w:rPr>
        <w:t>средствах</w:t>
      </w:r>
      <w:proofErr w:type="gramEnd"/>
      <w:r w:rsidRPr="0081787F">
        <w:rPr>
          <w:sz w:val="26"/>
          <w:szCs w:val="26"/>
        </w:rPr>
        <w:t xml:space="preserve"> массовой информации.</w:t>
      </w:r>
    </w:p>
    <w:p w:rsidR="009F1B07" w:rsidRPr="0081787F" w:rsidRDefault="009F1B07" w:rsidP="00EB6A13">
      <w:pPr>
        <w:spacing w:line="264" w:lineRule="auto"/>
        <w:ind w:firstLine="720"/>
        <w:jc w:val="both"/>
        <w:rPr>
          <w:sz w:val="26"/>
          <w:szCs w:val="26"/>
        </w:rPr>
      </w:pPr>
      <w:r w:rsidRPr="0081787F">
        <w:rPr>
          <w:sz w:val="26"/>
          <w:szCs w:val="26"/>
        </w:rPr>
        <w:t xml:space="preserve">3. </w:t>
      </w:r>
      <w:proofErr w:type="gramStart"/>
      <w:r w:rsidRPr="0081787F">
        <w:rPr>
          <w:sz w:val="26"/>
          <w:szCs w:val="26"/>
        </w:rPr>
        <w:t>Контроль за</w:t>
      </w:r>
      <w:proofErr w:type="gramEnd"/>
      <w:r w:rsidRPr="0081787F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</w:t>
      </w:r>
      <w:r>
        <w:rPr>
          <w:sz w:val="26"/>
          <w:szCs w:val="26"/>
        </w:rPr>
        <w:t xml:space="preserve"> по социальной политике </w:t>
      </w:r>
      <w:r w:rsidRPr="0081787F">
        <w:rPr>
          <w:sz w:val="26"/>
          <w:szCs w:val="26"/>
        </w:rPr>
        <w:t xml:space="preserve"> </w:t>
      </w:r>
      <w:r w:rsidR="00B11F32">
        <w:rPr>
          <w:sz w:val="26"/>
          <w:szCs w:val="26"/>
        </w:rPr>
        <w:t>О.В.</w:t>
      </w:r>
      <w:r w:rsidR="00B11F32">
        <w:t> </w:t>
      </w:r>
      <w:r>
        <w:rPr>
          <w:sz w:val="26"/>
          <w:szCs w:val="26"/>
        </w:rPr>
        <w:t>Станкевич</w:t>
      </w:r>
      <w:r w:rsidRPr="0081787F">
        <w:rPr>
          <w:sz w:val="26"/>
          <w:szCs w:val="26"/>
        </w:rPr>
        <w:t>.</w:t>
      </w:r>
    </w:p>
    <w:p w:rsidR="009F1B07" w:rsidRPr="0081787F" w:rsidRDefault="009F1B07" w:rsidP="00EB6A13">
      <w:pPr>
        <w:spacing w:line="264" w:lineRule="auto"/>
        <w:jc w:val="both"/>
        <w:rPr>
          <w:sz w:val="26"/>
          <w:szCs w:val="26"/>
        </w:rPr>
      </w:pPr>
    </w:p>
    <w:p w:rsidR="00A42C98" w:rsidRPr="00760BEF" w:rsidRDefault="00A42C98" w:rsidP="00EB6A13">
      <w:pPr>
        <w:spacing w:line="264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42C98" w:rsidRPr="00760BEF" w:rsidRDefault="00A42C98" w:rsidP="00EB6A13">
      <w:pPr>
        <w:spacing w:line="264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42C98" w:rsidRPr="00760BEF" w:rsidRDefault="00A42C98" w:rsidP="00EB6A13">
      <w:pPr>
        <w:spacing w:line="264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A2E95" w:rsidTr="00A42C9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42C98" w:rsidRPr="00E649DB" w:rsidRDefault="009132CA" w:rsidP="00EB6A13">
            <w:pPr>
              <w:spacing w:line="264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42C98" w:rsidRPr="00E649DB" w:rsidRDefault="009132CA" w:rsidP="00EB6A13">
            <w:pPr>
              <w:spacing w:line="264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42C98" w:rsidRPr="00760BEF" w:rsidRDefault="00A42C98" w:rsidP="00A42C9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11F32" w:rsidRDefault="00B11F32" w:rsidP="00A42C9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B11F32" w:rsidRDefault="00B11F32" w:rsidP="00A42C9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11F32" w:rsidRDefault="00B11F32" w:rsidP="00A42C9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11F32" w:rsidRDefault="00B11F32" w:rsidP="00A42C9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11F32" w:rsidRDefault="00B11F32" w:rsidP="00A42C9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11F32" w:rsidRDefault="00B11F32" w:rsidP="00A42C9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11F32" w:rsidRDefault="00B11F32" w:rsidP="00A42C9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11F32" w:rsidRDefault="00B11F32" w:rsidP="00A42C9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11F32" w:rsidRDefault="00B11F32" w:rsidP="00A42C9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B11F32" w:rsidSect="00EB6A13">
      <w:headerReference w:type="even" r:id="rId11"/>
      <w:headerReference w:type="default" r:id="rId12"/>
      <w:pgSz w:w="11906" w:h="16838"/>
      <w:pgMar w:top="567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F1" w:rsidRDefault="009F03F1" w:rsidP="001A2E95">
      <w:r>
        <w:separator/>
      </w:r>
    </w:p>
  </w:endnote>
  <w:endnote w:type="continuationSeparator" w:id="0">
    <w:p w:rsidR="009F03F1" w:rsidRDefault="009F03F1" w:rsidP="001A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F1" w:rsidRDefault="009F03F1" w:rsidP="001A2E95">
      <w:r>
        <w:separator/>
      </w:r>
    </w:p>
  </w:footnote>
  <w:footnote w:type="continuationSeparator" w:id="0">
    <w:p w:rsidR="009F03F1" w:rsidRDefault="009F03F1" w:rsidP="001A2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98" w:rsidRDefault="00A42C98" w:rsidP="00A42C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2C98" w:rsidRDefault="00A42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98" w:rsidRDefault="00A42C98" w:rsidP="00A42C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42F0">
      <w:rPr>
        <w:rStyle w:val="a4"/>
        <w:noProof/>
      </w:rPr>
      <w:t>2</w:t>
    </w:r>
    <w:r>
      <w:rPr>
        <w:rStyle w:val="a4"/>
      </w:rPr>
      <w:fldChar w:fldCharType="end"/>
    </w:r>
  </w:p>
  <w:p w:rsidR="00A42C98" w:rsidRDefault="00A42C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>
    <w:nsid w:val="00000008"/>
    <w:multiLevelType w:val="multilevel"/>
    <w:tmpl w:val="D2F6B10C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7">
    <w:nsid w:val="00000009"/>
    <w:multiLevelType w:val="multilevel"/>
    <w:tmpl w:val="76C6F04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7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DA5EC9D6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262A6"/>
    <w:multiLevelType w:val="multilevel"/>
    <w:tmpl w:val="863E7D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3"/>
  </w:num>
  <w:num w:numId="5">
    <w:abstractNumId w:val="14"/>
  </w:num>
  <w:num w:numId="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E95"/>
    <w:rsid w:val="001A2E95"/>
    <w:rsid w:val="002542F0"/>
    <w:rsid w:val="00391BB7"/>
    <w:rsid w:val="00547C25"/>
    <w:rsid w:val="009132CA"/>
    <w:rsid w:val="009F03F1"/>
    <w:rsid w:val="009F1B07"/>
    <w:rsid w:val="00A2261B"/>
    <w:rsid w:val="00A42C98"/>
    <w:rsid w:val="00B11F32"/>
    <w:rsid w:val="00BC5120"/>
    <w:rsid w:val="00C27DE7"/>
    <w:rsid w:val="00EB6A13"/>
    <w:rsid w:val="00EC081E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af5">
    <w:name w:val="Гипертекстовая ссылка"/>
    <w:rsid w:val="009F1B07"/>
    <w:rPr>
      <w:b/>
      <w:bCs/>
      <w:color w:val="106BBE"/>
      <w:sz w:val="26"/>
      <w:szCs w:val="26"/>
    </w:rPr>
  </w:style>
  <w:style w:type="character" w:customStyle="1" w:styleId="FontStyle12">
    <w:name w:val="Font Style12"/>
    <w:basedOn w:val="a0"/>
    <w:uiPriority w:val="99"/>
    <w:rsid w:val="009F1B07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z1">
    <w:name w:val="WW8Num2z1"/>
    <w:rsid w:val="009F1B07"/>
    <w:rPr>
      <w:rFonts w:ascii="Symbol" w:hAnsi="Symbol" w:cs="Symbol"/>
    </w:rPr>
  </w:style>
  <w:style w:type="character" w:customStyle="1" w:styleId="WW8Num3z0">
    <w:name w:val="WW8Num3z0"/>
    <w:rsid w:val="009F1B07"/>
    <w:rPr>
      <w:rFonts w:ascii="Symbol" w:hAnsi="Symbol" w:cs="Symbol"/>
    </w:rPr>
  </w:style>
  <w:style w:type="character" w:customStyle="1" w:styleId="WW8Num4z0">
    <w:name w:val="WW8Num4z0"/>
    <w:rsid w:val="009F1B07"/>
    <w:rPr>
      <w:rFonts w:ascii="Symbol" w:hAnsi="Symbol" w:cs="Symbol"/>
    </w:rPr>
  </w:style>
  <w:style w:type="character" w:customStyle="1" w:styleId="WW8Num5z0">
    <w:name w:val="WW8Num5z0"/>
    <w:rsid w:val="009F1B07"/>
    <w:rPr>
      <w:rFonts w:ascii="Symbol" w:hAnsi="Symbol" w:cs="Symbol"/>
      <w:b w:val="0"/>
    </w:rPr>
  </w:style>
  <w:style w:type="character" w:customStyle="1" w:styleId="WW8Num6z0">
    <w:name w:val="WW8Num6z0"/>
    <w:rsid w:val="009F1B07"/>
    <w:rPr>
      <w:rFonts w:ascii="Symbol" w:hAnsi="Symbol" w:cs="Symbol"/>
    </w:rPr>
  </w:style>
  <w:style w:type="character" w:customStyle="1" w:styleId="WW8Num7z1">
    <w:name w:val="WW8Num7z1"/>
    <w:rsid w:val="009F1B07"/>
    <w:rPr>
      <w:rFonts w:ascii="Symbol" w:hAnsi="Symbol" w:cs="Symbol"/>
    </w:rPr>
  </w:style>
  <w:style w:type="character" w:customStyle="1" w:styleId="WW8Num12z0">
    <w:name w:val="WW8Num12z0"/>
    <w:rsid w:val="009F1B07"/>
    <w:rPr>
      <w:rFonts w:ascii="Symbol" w:hAnsi="Symbol" w:cs="Symbol"/>
    </w:rPr>
  </w:style>
  <w:style w:type="character" w:customStyle="1" w:styleId="WW8Num12z1">
    <w:name w:val="WW8Num12z1"/>
    <w:rsid w:val="009F1B07"/>
    <w:rPr>
      <w:rFonts w:ascii="Courier New" w:hAnsi="Courier New" w:cs="Courier New"/>
    </w:rPr>
  </w:style>
  <w:style w:type="character" w:customStyle="1" w:styleId="WW8Num13z0">
    <w:name w:val="WW8Num13z0"/>
    <w:rsid w:val="009F1B07"/>
    <w:rPr>
      <w:rFonts w:ascii="Wingdings 2" w:hAnsi="Wingdings 2" w:cs="OpenSymbol"/>
    </w:rPr>
  </w:style>
  <w:style w:type="character" w:customStyle="1" w:styleId="WW8Num14z0">
    <w:name w:val="WW8Num14z0"/>
    <w:rsid w:val="009F1B07"/>
    <w:rPr>
      <w:rFonts w:ascii="Symbol" w:hAnsi="Symbol" w:cs="OpenSymbol"/>
    </w:rPr>
  </w:style>
  <w:style w:type="character" w:customStyle="1" w:styleId="13">
    <w:name w:val="Основной шрифт абзаца1"/>
    <w:rsid w:val="009F1B07"/>
  </w:style>
  <w:style w:type="character" w:customStyle="1" w:styleId="Absatz-Standardschriftart">
    <w:name w:val="Absatz-Standardschriftart"/>
    <w:rsid w:val="009F1B07"/>
  </w:style>
  <w:style w:type="character" w:customStyle="1" w:styleId="WW8Num3z1">
    <w:name w:val="WW8Num3z1"/>
    <w:rsid w:val="009F1B07"/>
    <w:rPr>
      <w:rFonts w:ascii="Symbol" w:hAnsi="Symbol" w:cs="Symbol"/>
    </w:rPr>
  </w:style>
  <w:style w:type="character" w:customStyle="1" w:styleId="WW8Num7z0">
    <w:name w:val="WW8Num7z0"/>
    <w:rsid w:val="009F1B07"/>
    <w:rPr>
      <w:rFonts w:ascii="Symbol" w:hAnsi="Symbol" w:cs="Symbol"/>
    </w:rPr>
  </w:style>
  <w:style w:type="character" w:customStyle="1" w:styleId="WW8Num8z1">
    <w:name w:val="WW8Num8z1"/>
    <w:rsid w:val="009F1B07"/>
    <w:rPr>
      <w:rFonts w:ascii="Symbol" w:hAnsi="Symbol" w:cs="Symbol"/>
    </w:rPr>
  </w:style>
  <w:style w:type="character" w:customStyle="1" w:styleId="WW8Num13z1">
    <w:name w:val="WW8Num13z1"/>
    <w:rsid w:val="009F1B07"/>
    <w:rPr>
      <w:rFonts w:ascii="OpenSymbol" w:hAnsi="OpenSymbol" w:cs="OpenSymbol"/>
    </w:rPr>
  </w:style>
  <w:style w:type="character" w:customStyle="1" w:styleId="WW8Num17z0">
    <w:name w:val="WW8Num17z0"/>
    <w:rsid w:val="009F1B07"/>
    <w:rPr>
      <w:rFonts w:ascii="Symbol" w:hAnsi="Symbol" w:cs="OpenSymbol"/>
    </w:rPr>
  </w:style>
  <w:style w:type="character" w:customStyle="1" w:styleId="WW8Num18z0">
    <w:name w:val="WW8Num18z0"/>
    <w:rsid w:val="009F1B07"/>
    <w:rPr>
      <w:rFonts w:ascii="Symbol" w:hAnsi="Symbol" w:cs="OpenSymbol"/>
    </w:rPr>
  </w:style>
  <w:style w:type="character" w:customStyle="1" w:styleId="WW-Absatz-Standardschriftart">
    <w:name w:val="WW-Absatz-Standardschriftart"/>
    <w:rsid w:val="009F1B07"/>
  </w:style>
  <w:style w:type="character" w:customStyle="1" w:styleId="af6">
    <w:name w:val="Символ нумерации"/>
    <w:rsid w:val="009F1B07"/>
  </w:style>
  <w:style w:type="character" w:customStyle="1" w:styleId="WW8Num1z0">
    <w:name w:val="WW8Num1z0"/>
    <w:rsid w:val="009F1B07"/>
    <w:rPr>
      <w:rFonts w:ascii="Symbol" w:hAnsi="Symbol" w:cs="Symbol"/>
    </w:rPr>
  </w:style>
  <w:style w:type="character" w:customStyle="1" w:styleId="WW8Num18z1">
    <w:name w:val="WW8Num18z1"/>
    <w:rsid w:val="009F1B07"/>
    <w:rPr>
      <w:rFonts w:ascii="Symbol" w:hAnsi="Symbol" w:cs="Symbol"/>
    </w:rPr>
  </w:style>
  <w:style w:type="character" w:customStyle="1" w:styleId="af7">
    <w:name w:val="Маркеры списка"/>
    <w:rsid w:val="009F1B07"/>
    <w:rPr>
      <w:rFonts w:ascii="OpenSymbol" w:eastAsia="OpenSymbol" w:hAnsi="OpenSymbol" w:cs="OpenSymbol"/>
    </w:rPr>
  </w:style>
  <w:style w:type="character" w:customStyle="1" w:styleId="WW8Num12z2">
    <w:name w:val="WW8Num12z2"/>
    <w:rsid w:val="009F1B07"/>
    <w:rPr>
      <w:rFonts w:ascii="Wingdings" w:hAnsi="Wingdings" w:cs="Wingdings"/>
    </w:rPr>
  </w:style>
  <w:style w:type="character" w:customStyle="1" w:styleId="WW8Num33z0">
    <w:name w:val="WW8Num33z0"/>
    <w:rsid w:val="009F1B07"/>
    <w:rPr>
      <w:rFonts w:ascii="Symbol" w:hAnsi="Symbol" w:cs="Symbol"/>
      <w:b w:val="0"/>
    </w:rPr>
  </w:style>
  <w:style w:type="character" w:customStyle="1" w:styleId="WW8Num33z1">
    <w:name w:val="WW8Num33z1"/>
    <w:rsid w:val="009F1B07"/>
    <w:rPr>
      <w:rFonts w:ascii="Courier New" w:hAnsi="Courier New" w:cs="Courier New"/>
    </w:rPr>
  </w:style>
  <w:style w:type="character" w:customStyle="1" w:styleId="WW8Num33z2">
    <w:name w:val="WW8Num33z2"/>
    <w:rsid w:val="009F1B07"/>
    <w:rPr>
      <w:rFonts w:ascii="Wingdings" w:hAnsi="Wingdings" w:cs="Wingdings"/>
    </w:rPr>
  </w:style>
  <w:style w:type="character" w:customStyle="1" w:styleId="WW8Num33z3">
    <w:name w:val="WW8Num33z3"/>
    <w:rsid w:val="009F1B07"/>
    <w:rPr>
      <w:rFonts w:ascii="Symbol" w:hAnsi="Symbol" w:cs="Symbol"/>
    </w:rPr>
  </w:style>
  <w:style w:type="character" w:customStyle="1" w:styleId="WW8Num21z0">
    <w:name w:val="WW8Num21z0"/>
    <w:rsid w:val="009F1B07"/>
    <w:rPr>
      <w:rFonts w:ascii="Symbol" w:hAnsi="Symbol" w:cs="Symbol"/>
    </w:rPr>
  </w:style>
  <w:style w:type="character" w:customStyle="1" w:styleId="WW8Num21z1">
    <w:name w:val="WW8Num21z1"/>
    <w:rsid w:val="009F1B07"/>
    <w:rPr>
      <w:rFonts w:ascii="Courier New" w:hAnsi="Courier New" w:cs="Courier New"/>
    </w:rPr>
  </w:style>
  <w:style w:type="character" w:customStyle="1" w:styleId="WW8Num21z2">
    <w:name w:val="WW8Num21z2"/>
    <w:rsid w:val="009F1B07"/>
    <w:rPr>
      <w:rFonts w:ascii="Wingdings" w:hAnsi="Wingdings" w:cs="Wingdings"/>
    </w:rPr>
  </w:style>
  <w:style w:type="character" w:customStyle="1" w:styleId="WW8Num1z1">
    <w:name w:val="WW8Num1z1"/>
    <w:rsid w:val="009F1B07"/>
    <w:rPr>
      <w:rFonts w:ascii="Courier New" w:hAnsi="Courier New" w:cs="Courier New"/>
    </w:rPr>
  </w:style>
  <w:style w:type="character" w:customStyle="1" w:styleId="WW8Num1z2">
    <w:name w:val="WW8Num1z2"/>
    <w:rsid w:val="009F1B07"/>
    <w:rPr>
      <w:rFonts w:ascii="Wingdings" w:hAnsi="Wingdings" w:cs="Wingdings"/>
    </w:rPr>
  </w:style>
  <w:style w:type="character" w:customStyle="1" w:styleId="WW8Num29z1">
    <w:name w:val="WW8Num29z1"/>
    <w:rsid w:val="009F1B07"/>
    <w:rPr>
      <w:rFonts w:ascii="Symbol" w:hAnsi="Symbol" w:cs="Symbol"/>
    </w:rPr>
  </w:style>
  <w:style w:type="paragraph" w:customStyle="1" w:styleId="af8">
    <w:name w:val="Заголовок"/>
    <w:basedOn w:val="a"/>
    <w:next w:val="a5"/>
    <w:rsid w:val="009F1B07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f9">
    <w:name w:val="List"/>
    <w:basedOn w:val="a5"/>
    <w:rsid w:val="009F1B07"/>
    <w:pPr>
      <w:widowControl w:val="0"/>
      <w:suppressAutoHyphens/>
      <w:spacing w:after="120"/>
      <w:jc w:val="left"/>
    </w:pPr>
    <w:rPr>
      <w:rFonts w:eastAsia="Andale Sans UI" w:cs="Tahoma"/>
      <w:kern w:val="1"/>
      <w:lang w:eastAsia="zh-CN"/>
    </w:rPr>
  </w:style>
  <w:style w:type="paragraph" w:styleId="afa">
    <w:name w:val="caption"/>
    <w:basedOn w:val="a"/>
    <w:qFormat/>
    <w:rsid w:val="009F1B07"/>
    <w:pPr>
      <w:widowControl w:val="0"/>
      <w:suppressLineNumbers/>
      <w:suppressAutoHyphens/>
      <w:spacing w:before="120" w:after="120"/>
    </w:pPr>
    <w:rPr>
      <w:rFonts w:eastAsia="Andale Sans UI" w:cs="Mangal"/>
      <w:i/>
      <w:iCs/>
      <w:kern w:val="1"/>
      <w:lang w:eastAsia="zh-CN"/>
    </w:rPr>
  </w:style>
  <w:style w:type="paragraph" w:customStyle="1" w:styleId="23">
    <w:name w:val="Указатель2"/>
    <w:basedOn w:val="a"/>
    <w:rsid w:val="009F1B07"/>
    <w:pPr>
      <w:widowControl w:val="0"/>
      <w:suppressLineNumbers/>
      <w:suppressAutoHyphens/>
    </w:pPr>
    <w:rPr>
      <w:rFonts w:eastAsia="Andale Sans UI" w:cs="Mangal"/>
      <w:kern w:val="1"/>
      <w:lang w:eastAsia="zh-CN"/>
    </w:rPr>
  </w:style>
  <w:style w:type="paragraph" w:customStyle="1" w:styleId="14">
    <w:name w:val="Название объекта1"/>
    <w:basedOn w:val="a"/>
    <w:rsid w:val="009F1B07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zh-CN"/>
    </w:rPr>
  </w:style>
  <w:style w:type="paragraph" w:customStyle="1" w:styleId="15">
    <w:name w:val="Указатель1"/>
    <w:basedOn w:val="a"/>
    <w:rsid w:val="009F1B07"/>
    <w:pPr>
      <w:widowControl w:val="0"/>
      <w:suppressLineNumbers/>
      <w:suppressAutoHyphens/>
    </w:pPr>
    <w:rPr>
      <w:rFonts w:eastAsia="Andale Sans UI" w:cs="Tahoma"/>
      <w:kern w:val="1"/>
      <w:lang w:eastAsia="zh-CN"/>
    </w:rPr>
  </w:style>
  <w:style w:type="paragraph" w:customStyle="1" w:styleId="afb">
    <w:name w:val="Содержимое таблицы"/>
    <w:basedOn w:val="a"/>
    <w:rsid w:val="009F1B07"/>
    <w:pPr>
      <w:widowControl w:val="0"/>
      <w:suppressLineNumbers/>
      <w:suppressAutoHyphens/>
    </w:pPr>
    <w:rPr>
      <w:rFonts w:eastAsia="Andale Sans UI"/>
      <w:kern w:val="1"/>
      <w:lang w:eastAsia="zh-CN"/>
    </w:rPr>
  </w:style>
  <w:style w:type="paragraph" w:customStyle="1" w:styleId="16">
    <w:name w:val="Без интервала1"/>
    <w:rsid w:val="009F1B07"/>
    <w:pPr>
      <w:suppressAutoHyphens/>
    </w:pPr>
    <w:rPr>
      <w:rFonts w:ascii="Calibri" w:hAnsi="Calibri"/>
      <w:kern w:val="1"/>
      <w:sz w:val="22"/>
      <w:szCs w:val="22"/>
      <w:lang w:eastAsia="ja-JP"/>
    </w:rPr>
  </w:style>
  <w:style w:type="paragraph" w:customStyle="1" w:styleId="17">
    <w:name w:val="Абзац списка1"/>
    <w:basedOn w:val="a"/>
    <w:rsid w:val="009F1B07"/>
    <w:pPr>
      <w:widowControl w:val="0"/>
      <w:suppressAutoHyphens/>
      <w:ind w:left="720"/>
    </w:pPr>
    <w:rPr>
      <w:rFonts w:ascii="Calibri" w:hAnsi="Calibri"/>
      <w:kern w:val="1"/>
      <w:lang w:eastAsia="zh-CN"/>
    </w:rPr>
  </w:style>
  <w:style w:type="paragraph" w:styleId="afc">
    <w:name w:val="No Spacing"/>
    <w:qFormat/>
    <w:rsid w:val="009F1B07"/>
    <w:pPr>
      <w:suppressAutoHyphens/>
    </w:pPr>
    <w:rPr>
      <w:rFonts w:ascii="Calibri" w:hAnsi="Calibri"/>
      <w:kern w:val="1"/>
      <w:sz w:val="22"/>
      <w:szCs w:val="22"/>
      <w:lang w:eastAsia="ja-JP"/>
    </w:rPr>
  </w:style>
  <w:style w:type="paragraph" w:customStyle="1" w:styleId="afd">
    <w:name w:val="Таблицы (моноширинный)"/>
    <w:basedOn w:val="a"/>
    <w:next w:val="a"/>
    <w:rsid w:val="009F1B07"/>
    <w:pPr>
      <w:widowControl w:val="0"/>
      <w:suppressAutoHyphens/>
      <w:autoSpaceDE w:val="0"/>
      <w:spacing w:line="100" w:lineRule="atLeast"/>
      <w:jc w:val="both"/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consplusnormal0">
    <w:name w:val="consplusnormal"/>
    <w:basedOn w:val="a"/>
    <w:rsid w:val="009F1B07"/>
    <w:pPr>
      <w:widowControl w:val="0"/>
      <w:suppressAutoHyphens/>
      <w:spacing w:before="280" w:after="280" w:line="100" w:lineRule="atLeast"/>
    </w:pPr>
    <w:rPr>
      <w:kern w:val="1"/>
      <w:lang w:eastAsia="zh-CN"/>
    </w:rPr>
  </w:style>
  <w:style w:type="paragraph" w:customStyle="1" w:styleId="afe">
    <w:name w:val="Содержимое врезки"/>
    <w:basedOn w:val="a5"/>
    <w:rsid w:val="009F1B07"/>
    <w:pPr>
      <w:widowControl w:val="0"/>
      <w:suppressAutoHyphens/>
      <w:spacing w:after="120"/>
      <w:jc w:val="left"/>
    </w:pPr>
    <w:rPr>
      <w:rFonts w:eastAsia="Andale Sans UI"/>
      <w:kern w:val="1"/>
      <w:lang w:eastAsia="zh-CN"/>
    </w:rPr>
  </w:style>
  <w:style w:type="paragraph" w:customStyle="1" w:styleId="aff">
    <w:name w:val="Заголовок таблицы"/>
    <w:basedOn w:val="afb"/>
    <w:rsid w:val="009F1B07"/>
    <w:pPr>
      <w:jc w:val="center"/>
    </w:pPr>
    <w:rPr>
      <w:b/>
      <w:bCs/>
    </w:rPr>
  </w:style>
  <w:style w:type="paragraph" w:customStyle="1" w:styleId="aff0">
    <w:name w:val="Знак"/>
    <w:basedOn w:val="a"/>
    <w:autoRedefine/>
    <w:rsid w:val="009F1B07"/>
    <w:pPr>
      <w:tabs>
        <w:tab w:val="left" w:pos="2160"/>
      </w:tabs>
      <w:spacing w:before="120" w:line="240" w:lineRule="exact"/>
      <w:jc w:val="both"/>
    </w:pPr>
    <w:rPr>
      <w:lang w:val="en-US"/>
    </w:rPr>
  </w:style>
  <w:style w:type="paragraph" w:styleId="aff1">
    <w:name w:val="List Paragraph"/>
    <w:basedOn w:val="a"/>
    <w:uiPriority w:val="34"/>
    <w:qFormat/>
    <w:rsid w:val="009F1B07"/>
    <w:pPr>
      <w:ind w:left="708"/>
    </w:pPr>
    <w:rPr>
      <w:sz w:val="20"/>
      <w:szCs w:val="20"/>
    </w:rPr>
  </w:style>
  <w:style w:type="paragraph" w:customStyle="1" w:styleId="24">
    <w:name w:val="Абзац списка2"/>
    <w:basedOn w:val="a"/>
    <w:rsid w:val="009F1B0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16">
    <w:name w:val="s_16"/>
    <w:basedOn w:val="a"/>
    <w:rsid w:val="009F1B07"/>
    <w:pPr>
      <w:spacing w:before="100" w:beforeAutospacing="1" w:after="100" w:afterAutospacing="1"/>
    </w:pPr>
  </w:style>
  <w:style w:type="character" w:customStyle="1" w:styleId="tik-text">
    <w:name w:val="tik-text"/>
    <w:basedOn w:val="a0"/>
    <w:rsid w:val="009F1B07"/>
  </w:style>
  <w:style w:type="character" w:customStyle="1" w:styleId="aff2">
    <w:name w:val="Цветовое выделение"/>
    <w:uiPriority w:val="99"/>
    <w:rsid w:val="009F1B07"/>
    <w:rPr>
      <w:b/>
      <w:bCs/>
      <w:color w:val="26282F"/>
      <w:sz w:val="26"/>
      <w:szCs w:val="26"/>
    </w:rPr>
  </w:style>
  <w:style w:type="paragraph" w:customStyle="1" w:styleId="s1">
    <w:name w:val="s_1"/>
    <w:basedOn w:val="a"/>
    <w:rsid w:val="009F1B07"/>
    <w:pPr>
      <w:spacing w:before="100" w:beforeAutospacing="1" w:after="100" w:afterAutospacing="1"/>
    </w:pPr>
  </w:style>
  <w:style w:type="character" w:customStyle="1" w:styleId="ms-rtefontsize-2">
    <w:name w:val="ms-rtefontsize-2"/>
    <w:basedOn w:val="a0"/>
    <w:rsid w:val="009F1B07"/>
  </w:style>
  <w:style w:type="paragraph" w:customStyle="1" w:styleId="Style3">
    <w:name w:val="Style3"/>
    <w:basedOn w:val="a"/>
    <w:uiPriority w:val="99"/>
    <w:rsid w:val="009F1B07"/>
    <w:pPr>
      <w:widowControl w:val="0"/>
      <w:autoSpaceDE w:val="0"/>
      <w:autoSpaceDN w:val="0"/>
      <w:adjustRightInd w:val="0"/>
      <w:spacing w:line="288" w:lineRule="exact"/>
      <w:ind w:firstLine="667"/>
      <w:jc w:val="both"/>
    </w:pPr>
  </w:style>
  <w:style w:type="paragraph" w:customStyle="1" w:styleId="Style4">
    <w:name w:val="Style4"/>
    <w:basedOn w:val="a"/>
    <w:uiPriority w:val="99"/>
    <w:rsid w:val="009F1B07"/>
    <w:pPr>
      <w:widowControl w:val="0"/>
      <w:autoSpaceDE w:val="0"/>
      <w:autoSpaceDN w:val="0"/>
      <w:adjustRightInd w:val="0"/>
      <w:spacing w:line="285" w:lineRule="exact"/>
      <w:ind w:firstLine="504"/>
      <w:jc w:val="both"/>
    </w:pPr>
  </w:style>
  <w:style w:type="character" w:customStyle="1" w:styleId="FontStyle11">
    <w:name w:val="Font Style11"/>
    <w:basedOn w:val="a0"/>
    <w:uiPriority w:val="99"/>
    <w:rsid w:val="009F1B0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F1B07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1">
    <w:name w:val="Style1"/>
    <w:basedOn w:val="a"/>
    <w:uiPriority w:val="99"/>
    <w:rsid w:val="009F1B07"/>
    <w:pPr>
      <w:widowControl w:val="0"/>
      <w:autoSpaceDE w:val="0"/>
      <w:autoSpaceDN w:val="0"/>
      <w:adjustRightInd w:val="0"/>
      <w:spacing w:line="286" w:lineRule="exact"/>
      <w:jc w:val="both"/>
    </w:pPr>
  </w:style>
  <w:style w:type="paragraph" w:customStyle="1" w:styleId="18">
    <w:name w:val="Знак1"/>
    <w:basedOn w:val="a"/>
    <w:rsid w:val="009F1B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iur.ru/glz_do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5620650.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44</cp:revision>
  <cp:lastPrinted>2010-11-19T11:14:00Z</cp:lastPrinted>
  <dcterms:created xsi:type="dcterms:W3CDTF">2016-12-16T12:43:00Z</dcterms:created>
  <dcterms:modified xsi:type="dcterms:W3CDTF">2020-11-05T07:57:00Z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