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7384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720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C20C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738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738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7384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738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53C6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738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738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738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738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53C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53C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7384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53C6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7384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B1333">
        <w:rPr>
          <w:rFonts w:eastAsiaTheme="minorEastAsia"/>
          <w:color w:val="000000"/>
          <w:sz w:val="26"/>
          <w:szCs w:val="26"/>
          <w:lang w:val="en-US"/>
        </w:rPr>
        <w:t>13</w:t>
      </w:r>
      <w:r w:rsidR="00FB1333">
        <w:rPr>
          <w:rFonts w:eastAsiaTheme="minorEastAsia"/>
          <w:color w:val="000000"/>
          <w:sz w:val="26"/>
          <w:szCs w:val="26"/>
        </w:rPr>
        <w:t>.</w:t>
      </w:r>
      <w:r w:rsidR="00FB1333">
        <w:rPr>
          <w:rFonts w:eastAsiaTheme="minorEastAsia"/>
          <w:color w:val="000000"/>
          <w:sz w:val="26"/>
          <w:szCs w:val="26"/>
          <w:lang w:val="en-US"/>
        </w:rPr>
        <w:t>08</w:t>
      </w:r>
      <w:r w:rsidR="00FB1333">
        <w:rPr>
          <w:rFonts w:eastAsiaTheme="minorEastAsia"/>
          <w:color w:val="000000"/>
          <w:sz w:val="26"/>
          <w:szCs w:val="26"/>
        </w:rPr>
        <w:t>.</w:t>
      </w:r>
      <w:r w:rsidR="00FB1333">
        <w:rPr>
          <w:rFonts w:eastAsiaTheme="minorEastAsia"/>
          <w:color w:val="000000"/>
          <w:sz w:val="26"/>
          <w:szCs w:val="26"/>
          <w:lang w:val="en-US"/>
        </w:rPr>
        <w:t>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</w:t>
      </w:r>
      <w:r w:rsidR="00FB1333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№ ___</w:t>
      </w:r>
      <w:r w:rsidR="00FB1333">
        <w:rPr>
          <w:rFonts w:eastAsiaTheme="minorEastAsia"/>
          <w:color w:val="000000"/>
          <w:sz w:val="26"/>
          <w:szCs w:val="26"/>
          <w:lang w:val="en-US"/>
        </w:rPr>
        <w:t>17/53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D53C6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7384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53C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53EC1" w:rsidRDefault="00773840" w:rsidP="00753EC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773840" w:rsidP="00753EC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D53C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3C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930" w:rsidRPr="00CE7930" w:rsidRDefault="00CE7930" w:rsidP="00CE7930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CE7930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CE7930">
        <w:rPr>
          <w:sz w:val="26"/>
          <w:szCs w:val="26"/>
        </w:rPr>
        <w:t xml:space="preserve">, </w:t>
      </w:r>
      <w:proofErr w:type="gramStart"/>
      <w:r w:rsidRPr="00CE7930">
        <w:rPr>
          <w:sz w:val="26"/>
          <w:szCs w:val="26"/>
        </w:rPr>
        <w:t>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 w:rsidR="00BF4729">
        <w:rPr>
          <w:sz w:val="26"/>
          <w:szCs w:val="26"/>
        </w:rPr>
        <w:t>»,  в связи с принятием приказов</w:t>
      </w:r>
      <w:r w:rsidRPr="00CE7930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 </w:t>
      </w:r>
      <w:proofErr w:type="gramEnd"/>
      <w:r w:rsidRPr="00CE7930">
        <w:rPr>
          <w:sz w:val="26"/>
          <w:szCs w:val="26"/>
        </w:rPr>
        <w:t>лица, Администрации города Глазова от 03.08.2020  № 95,96  «О включении сведений о месте (площадке) накопления твердых коммунальных отходов в реестр»</w:t>
      </w:r>
    </w:p>
    <w:p w:rsidR="00CE7930" w:rsidRPr="00CE7930" w:rsidRDefault="00CE7930" w:rsidP="00CE7930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CE7930">
        <w:rPr>
          <w:b/>
          <w:sz w:val="26"/>
          <w:szCs w:val="26"/>
          <w:lang w:eastAsia="zh-CN"/>
        </w:rPr>
        <w:t>П</w:t>
      </w:r>
      <w:proofErr w:type="gramEnd"/>
      <w:r w:rsidRPr="00CE7930">
        <w:rPr>
          <w:b/>
          <w:sz w:val="26"/>
          <w:szCs w:val="26"/>
          <w:lang w:eastAsia="zh-CN"/>
        </w:rPr>
        <w:t xml:space="preserve"> О С Т А Н О В Л Я Ю:</w:t>
      </w:r>
    </w:p>
    <w:p w:rsidR="00CE7930" w:rsidRPr="00C472DB" w:rsidRDefault="00CE7930" w:rsidP="00C472DB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bookmarkStart w:id="0" w:name="_GoBack"/>
      <w:bookmarkEnd w:id="0"/>
      <w:r w:rsidRPr="00C472DB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</w:t>
      </w:r>
      <w:r w:rsidR="00C472DB" w:rsidRPr="00C472DB">
        <w:rPr>
          <w:sz w:val="26"/>
          <w:szCs w:val="26"/>
          <w:lang w:eastAsia="zh-CN"/>
        </w:rPr>
        <w:t xml:space="preserve">018 № 17/68 </w:t>
      </w:r>
      <w:r w:rsidR="00BF4729" w:rsidRPr="00C472DB">
        <w:rPr>
          <w:sz w:val="26"/>
          <w:szCs w:val="26"/>
          <w:lang w:eastAsia="zh-CN"/>
        </w:rPr>
        <w:t xml:space="preserve"> изменения</w:t>
      </w:r>
      <w:r w:rsidR="00C472DB" w:rsidRPr="00C472DB">
        <w:rPr>
          <w:sz w:val="26"/>
          <w:szCs w:val="26"/>
          <w:lang w:eastAsia="zh-CN"/>
        </w:rPr>
        <w:t xml:space="preserve"> </w:t>
      </w:r>
      <w:r w:rsidR="00BF4729" w:rsidRPr="00C472DB">
        <w:rPr>
          <w:sz w:val="26"/>
          <w:szCs w:val="26"/>
          <w:lang w:eastAsia="zh-CN"/>
        </w:rPr>
        <w:t>дополнив его</w:t>
      </w:r>
      <w:r w:rsidRPr="00C472DB">
        <w:rPr>
          <w:sz w:val="26"/>
          <w:szCs w:val="26"/>
          <w:lang w:eastAsia="zh-CN"/>
        </w:rPr>
        <w:t xml:space="preserve"> пунктами 457-458 согласно Приложению № 1 к настоящему постановлению.</w:t>
      </w:r>
    </w:p>
    <w:p w:rsidR="00CE7930" w:rsidRPr="00CE7930" w:rsidRDefault="00CE7930" w:rsidP="00CE7930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CE7930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CE7930" w:rsidRPr="00CE7930" w:rsidRDefault="00CE7930" w:rsidP="00CE7930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CE7930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CE7930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CE7930">
        <w:rPr>
          <w:sz w:val="26"/>
          <w:szCs w:val="26"/>
          <w:lang w:eastAsia="zh-CN"/>
        </w:rPr>
        <w:t>Блинова</w:t>
      </w:r>
      <w:proofErr w:type="spellEnd"/>
      <w:r w:rsidRPr="00CE7930">
        <w:rPr>
          <w:sz w:val="26"/>
          <w:szCs w:val="26"/>
          <w:lang w:eastAsia="zh-CN"/>
        </w:rPr>
        <w:t>.</w:t>
      </w:r>
    </w:p>
    <w:p w:rsidR="00AC14C7" w:rsidRPr="00760BEF" w:rsidRDefault="00D53C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3C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3C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3C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C20C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384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384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D53C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930" w:rsidRPr="009131CA" w:rsidRDefault="0077384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7A57BA" w:rsidRDefault="007A57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7A57BA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7A57BA" w:rsidRPr="00753EC1" w:rsidRDefault="007A57BA" w:rsidP="00753EC1">
      <w:pPr>
        <w:pStyle w:val="af5"/>
        <w:suppressAutoHyphens/>
        <w:ind w:left="0"/>
        <w:jc w:val="right"/>
        <w:rPr>
          <w:rFonts w:eastAsia="Times New Roman"/>
          <w:sz w:val="24"/>
          <w:szCs w:val="24"/>
          <w:lang w:eastAsia="zh-CN"/>
        </w:rPr>
      </w:pPr>
      <w:r w:rsidRPr="00753EC1">
        <w:rPr>
          <w:rFonts w:eastAsia="Times New Roman"/>
          <w:sz w:val="24"/>
          <w:szCs w:val="24"/>
          <w:lang w:eastAsia="zh-CN"/>
        </w:rPr>
        <w:lastRenderedPageBreak/>
        <w:t>Приложение № 1к постановлению</w:t>
      </w:r>
    </w:p>
    <w:p w:rsidR="007A57BA" w:rsidRPr="00753EC1" w:rsidRDefault="007A57BA" w:rsidP="00753EC1">
      <w:pPr>
        <w:pStyle w:val="af5"/>
        <w:suppressAutoHyphens/>
        <w:ind w:left="0"/>
        <w:jc w:val="right"/>
        <w:rPr>
          <w:rFonts w:eastAsia="Times New Roman"/>
          <w:sz w:val="24"/>
          <w:szCs w:val="24"/>
          <w:lang w:eastAsia="zh-CN"/>
        </w:rPr>
      </w:pPr>
      <w:r w:rsidRPr="00753EC1">
        <w:rPr>
          <w:rFonts w:eastAsia="Times New Roman"/>
          <w:sz w:val="24"/>
          <w:szCs w:val="24"/>
          <w:lang w:eastAsia="zh-CN"/>
        </w:rPr>
        <w:t xml:space="preserve">Администрации города Глазова </w:t>
      </w:r>
    </w:p>
    <w:p w:rsidR="007A57BA" w:rsidRDefault="007A57BA" w:rsidP="00753EC1">
      <w:pPr>
        <w:pStyle w:val="af5"/>
        <w:suppressAutoHyphens/>
        <w:ind w:left="0"/>
        <w:jc w:val="right"/>
        <w:rPr>
          <w:rFonts w:eastAsia="Times New Roman"/>
          <w:sz w:val="24"/>
          <w:szCs w:val="24"/>
          <w:lang w:eastAsia="zh-CN"/>
        </w:rPr>
      </w:pPr>
      <w:r w:rsidRPr="00753EC1">
        <w:rPr>
          <w:rFonts w:eastAsia="Times New Roman"/>
          <w:sz w:val="24"/>
          <w:szCs w:val="24"/>
          <w:lang w:eastAsia="zh-CN"/>
        </w:rPr>
        <w:t>от _</w:t>
      </w:r>
      <w:r w:rsidR="00FB1333">
        <w:rPr>
          <w:rFonts w:eastAsia="Times New Roman"/>
          <w:sz w:val="24"/>
          <w:szCs w:val="24"/>
          <w:lang w:eastAsia="zh-CN"/>
        </w:rPr>
        <w:t>13.08.2020</w:t>
      </w:r>
      <w:r w:rsidRPr="00753EC1">
        <w:rPr>
          <w:rFonts w:eastAsia="Times New Roman"/>
          <w:sz w:val="24"/>
          <w:szCs w:val="24"/>
          <w:lang w:eastAsia="zh-CN"/>
        </w:rPr>
        <w:t>_ №_</w:t>
      </w:r>
      <w:r w:rsidR="00FB1333">
        <w:rPr>
          <w:rFonts w:eastAsia="Times New Roman"/>
          <w:sz w:val="24"/>
          <w:szCs w:val="24"/>
          <w:lang w:eastAsia="zh-CN"/>
        </w:rPr>
        <w:t>17/53</w:t>
      </w:r>
      <w:r w:rsidRPr="00753EC1">
        <w:rPr>
          <w:rFonts w:eastAsia="Times New Roman"/>
          <w:sz w:val="24"/>
          <w:szCs w:val="24"/>
          <w:lang w:eastAsia="zh-CN"/>
        </w:rPr>
        <w:t>__</w:t>
      </w:r>
    </w:p>
    <w:p w:rsidR="00753EC1" w:rsidRPr="00753EC1" w:rsidRDefault="00753EC1" w:rsidP="00753EC1">
      <w:pPr>
        <w:pStyle w:val="af5"/>
        <w:suppressAutoHyphens/>
        <w:ind w:left="0"/>
        <w:jc w:val="right"/>
        <w:rPr>
          <w:rFonts w:eastAsia="Times New Roman"/>
          <w:sz w:val="24"/>
          <w:szCs w:val="24"/>
          <w:lang w:eastAsia="zh-CN"/>
        </w:rPr>
      </w:pPr>
    </w:p>
    <w:tbl>
      <w:tblPr>
        <w:tblStyle w:val="a7"/>
        <w:tblW w:w="15877" w:type="dxa"/>
        <w:tblInd w:w="108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7A57BA" w:rsidRPr="007A57BA" w:rsidTr="007A57BA">
        <w:tc>
          <w:tcPr>
            <w:tcW w:w="567" w:type="dxa"/>
            <w:vMerge w:val="restart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7A57BA" w:rsidRPr="007A57BA" w:rsidTr="007A57BA">
        <w:tc>
          <w:tcPr>
            <w:tcW w:w="567" w:type="dxa"/>
            <w:vMerge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7A57BA" w:rsidRPr="007A57BA" w:rsidTr="007A57BA">
        <w:tc>
          <w:tcPr>
            <w:tcW w:w="567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457</w:t>
            </w:r>
          </w:p>
        </w:tc>
        <w:tc>
          <w:tcPr>
            <w:tcW w:w="1418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Химмашевское</w:t>
            </w:r>
            <w:proofErr w:type="spellEnd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 xml:space="preserve"> шоссе</w:t>
            </w:r>
          </w:p>
        </w:tc>
        <w:tc>
          <w:tcPr>
            <w:tcW w:w="567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58.151159</w:t>
            </w:r>
          </w:p>
        </w:tc>
        <w:tc>
          <w:tcPr>
            <w:tcW w:w="993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52.587667</w:t>
            </w:r>
          </w:p>
        </w:tc>
        <w:tc>
          <w:tcPr>
            <w:tcW w:w="1134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бетон</w:t>
            </w:r>
          </w:p>
        </w:tc>
        <w:tc>
          <w:tcPr>
            <w:tcW w:w="992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418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5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1,1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Общество с ограниченной ответственностью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«</w:t>
            </w:r>
            <w:proofErr w:type="spellStart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Оскон</w:t>
            </w:r>
            <w:proofErr w:type="spellEnd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 xml:space="preserve">» основной государственный регистрационный номер 1121837000383 427626, Удмуртская Республика, город Глазов, улица </w:t>
            </w:r>
            <w:proofErr w:type="spellStart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Химмашевское</w:t>
            </w:r>
            <w:proofErr w:type="spellEnd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 xml:space="preserve"> шоссе, дом 1</w:t>
            </w:r>
          </w:p>
        </w:tc>
        <w:tc>
          <w:tcPr>
            <w:tcW w:w="1701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 xml:space="preserve">Ул. </w:t>
            </w:r>
            <w:proofErr w:type="spellStart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Химмашевское</w:t>
            </w:r>
            <w:proofErr w:type="spellEnd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 xml:space="preserve"> шоссе, д. 1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1 раз в месяц</w:t>
            </w:r>
          </w:p>
        </w:tc>
      </w:tr>
      <w:tr w:rsidR="007A57BA" w:rsidRPr="007A57BA" w:rsidTr="007A57BA">
        <w:tc>
          <w:tcPr>
            <w:tcW w:w="567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458</w:t>
            </w:r>
          </w:p>
        </w:tc>
        <w:tc>
          <w:tcPr>
            <w:tcW w:w="1418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992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58.12873</w:t>
            </w:r>
          </w:p>
        </w:tc>
        <w:tc>
          <w:tcPr>
            <w:tcW w:w="993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52.68115</w:t>
            </w:r>
          </w:p>
        </w:tc>
        <w:tc>
          <w:tcPr>
            <w:tcW w:w="1134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бетон</w:t>
            </w:r>
          </w:p>
        </w:tc>
        <w:tc>
          <w:tcPr>
            <w:tcW w:w="992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18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0,36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Общество с ограниченной ответственностью «</w:t>
            </w:r>
            <w:proofErr w:type="spellStart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Кондитерпром</w:t>
            </w:r>
            <w:proofErr w:type="spellEnd"/>
            <w:r w:rsidRPr="007A57BA">
              <w:rPr>
                <w:rFonts w:eastAsia="Times New Roman"/>
                <w:sz w:val="18"/>
                <w:szCs w:val="18"/>
                <w:lang w:eastAsia="zh-CN"/>
              </w:rPr>
              <w:t>»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основной государственный регистрационный номер 1165027058899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427627, Удмуртская Республика, г. Глазов, ул. Драгунова, дом 41</w:t>
            </w:r>
          </w:p>
        </w:tc>
        <w:tc>
          <w:tcPr>
            <w:tcW w:w="1701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Ул. Драгунова, 41</w:t>
            </w: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7A57BA" w:rsidRPr="007A57BA" w:rsidRDefault="007A57BA" w:rsidP="00753EC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A57BA">
              <w:rPr>
                <w:rFonts w:eastAsia="Times New Roman"/>
                <w:sz w:val="18"/>
                <w:szCs w:val="18"/>
                <w:lang w:eastAsia="zh-CN"/>
              </w:rPr>
              <w:t>2 раза в неделю</w:t>
            </w:r>
          </w:p>
        </w:tc>
      </w:tr>
    </w:tbl>
    <w:p w:rsidR="007A57BA" w:rsidRPr="007A57BA" w:rsidRDefault="007A57BA" w:rsidP="00753EC1">
      <w:pPr>
        <w:pStyle w:val="af5"/>
        <w:suppressAutoHyphens/>
        <w:spacing w:line="360" w:lineRule="auto"/>
        <w:ind w:left="0"/>
        <w:jc w:val="center"/>
        <w:rPr>
          <w:b/>
          <w:iCs/>
          <w:kern w:val="32"/>
          <w:sz w:val="16"/>
          <w:szCs w:val="16"/>
        </w:rPr>
      </w:pPr>
      <w:r w:rsidRPr="007A57BA">
        <w:rPr>
          <w:rFonts w:eastAsia="Times New Roman"/>
          <w:sz w:val="18"/>
          <w:szCs w:val="18"/>
          <w:lang w:eastAsia="zh-CN"/>
        </w:rPr>
        <w:tab/>
      </w:r>
    </w:p>
    <w:p w:rsidR="00AC14C7" w:rsidRPr="007A57BA" w:rsidRDefault="00D53C63" w:rsidP="007A57BA">
      <w:pPr>
        <w:ind w:right="566"/>
        <w:rPr>
          <w:rStyle w:val="12"/>
          <w:rFonts w:ascii="Times New Roman" w:hAnsi="Times New Roman" w:cs="Times New Roman"/>
          <w:bCs w:val="0"/>
          <w:iCs/>
          <w:sz w:val="16"/>
          <w:szCs w:val="16"/>
        </w:rPr>
      </w:pPr>
    </w:p>
    <w:sectPr w:rsidR="00AC14C7" w:rsidRPr="007A57BA" w:rsidSect="007A57BA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63" w:rsidRDefault="00D53C63">
      <w:r>
        <w:separator/>
      </w:r>
    </w:p>
  </w:endnote>
  <w:endnote w:type="continuationSeparator" w:id="0">
    <w:p w:rsidR="00D53C63" w:rsidRDefault="00D5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63" w:rsidRDefault="00D53C63">
      <w:r>
        <w:separator/>
      </w:r>
    </w:p>
  </w:footnote>
  <w:footnote w:type="continuationSeparator" w:id="0">
    <w:p w:rsidR="00D53C63" w:rsidRDefault="00D5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7E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38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53C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7E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38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133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53C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E12B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0C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C9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C0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A9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40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1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F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2C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22C1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9AB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00E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AB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4B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B2E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A8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18B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9CA8F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39228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E462D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B9467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3BEB9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FBEAA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9782C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9C26E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0900A5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F8884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5D831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9AB6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444B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1E78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3636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4A78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54B9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72D6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9600C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18E34AC" w:tentative="1">
      <w:start w:val="1"/>
      <w:numFmt w:val="lowerLetter"/>
      <w:lvlText w:val="%2."/>
      <w:lvlJc w:val="left"/>
      <w:pPr>
        <w:ind w:left="1440" w:hanging="360"/>
      </w:pPr>
    </w:lvl>
    <w:lvl w:ilvl="2" w:tplc="0A222FCC" w:tentative="1">
      <w:start w:val="1"/>
      <w:numFmt w:val="lowerRoman"/>
      <w:lvlText w:val="%3."/>
      <w:lvlJc w:val="right"/>
      <w:pPr>
        <w:ind w:left="2160" w:hanging="180"/>
      </w:pPr>
    </w:lvl>
    <w:lvl w:ilvl="3" w:tplc="259C2042" w:tentative="1">
      <w:start w:val="1"/>
      <w:numFmt w:val="decimal"/>
      <w:lvlText w:val="%4."/>
      <w:lvlJc w:val="left"/>
      <w:pPr>
        <w:ind w:left="2880" w:hanging="360"/>
      </w:pPr>
    </w:lvl>
    <w:lvl w:ilvl="4" w:tplc="F63037F2" w:tentative="1">
      <w:start w:val="1"/>
      <w:numFmt w:val="lowerLetter"/>
      <w:lvlText w:val="%5."/>
      <w:lvlJc w:val="left"/>
      <w:pPr>
        <w:ind w:left="3600" w:hanging="360"/>
      </w:pPr>
    </w:lvl>
    <w:lvl w:ilvl="5" w:tplc="9058F15C" w:tentative="1">
      <w:start w:val="1"/>
      <w:numFmt w:val="lowerRoman"/>
      <w:lvlText w:val="%6."/>
      <w:lvlJc w:val="right"/>
      <w:pPr>
        <w:ind w:left="4320" w:hanging="180"/>
      </w:pPr>
    </w:lvl>
    <w:lvl w:ilvl="6" w:tplc="FF646176" w:tentative="1">
      <w:start w:val="1"/>
      <w:numFmt w:val="decimal"/>
      <w:lvlText w:val="%7."/>
      <w:lvlJc w:val="left"/>
      <w:pPr>
        <w:ind w:left="5040" w:hanging="360"/>
      </w:pPr>
    </w:lvl>
    <w:lvl w:ilvl="7" w:tplc="54220B94" w:tentative="1">
      <w:start w:val="1"/>
      <w:numFmt w:val="lowerLetter"/>
      <w:lvlText w:val="%8."/>
      <w:lvlJc w:val="left"/>
      <w:pPr>
        <w:ind w:left="5760" w:hanging="360"/>
      </w:pPr>
    </w:lvl>
    <w:lvl w:ilvl="8" w:tplc="731EC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C923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6C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24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0B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EE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A1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83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4C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2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7BC0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BCC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E0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CD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63C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A93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E3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8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CC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084A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88E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F8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EB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6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A3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AE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477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FCC2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9F2E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69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8C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A5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8E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D2A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63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81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2B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F72B56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988D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5E8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C7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09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CC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81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CA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CF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E3E4E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8865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A8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C3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A6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01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29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CA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E1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FFAB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6A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DE0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A8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A3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E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C6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5C0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9CC1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64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A2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84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63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A4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89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CE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87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836C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628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F6F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62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EF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8EA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E4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68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29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3AECF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7E1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8B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022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0D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CE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4D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A2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22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0D05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A85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325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A6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C4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1AE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E9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C2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999A3C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7E3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4E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44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E6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3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8B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8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0E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11E662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FCE4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64AF8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8508D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5ECA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3DC7BB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C43C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E508A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0EA25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4BED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4A3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6CA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A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C3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6E4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4D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1EE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33E75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8E42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2614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A5258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D1E0A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1810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0EC0A3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0C71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7C26D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4408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CA0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F24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E6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41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20C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0A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6A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0A0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94A6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D0E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EAB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AB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7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B47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43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80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5C6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C84F8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C628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E7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48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29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E1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84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AA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EC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864F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8E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47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ED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60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61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8E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29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4D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29E0C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DA2B76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E650A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3E96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2051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BD6D26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49E64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610F5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738D9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C7072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962DA0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7EEFF7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E2225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67446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8D6B3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52EF0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4F2C7A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51ABC4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BD2417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D90A4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220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5677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9CAF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A688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BE04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DC0C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8E55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DB89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669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C3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28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8F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82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A7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A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AA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99E3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BED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05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8D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8C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64F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85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07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20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25A5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C4A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03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AF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2A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E7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0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20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64F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BF84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34F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08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C7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24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EC2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E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8B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E7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7FC7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47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CB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C8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6D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20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0D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A4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780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0C6"/>
    <w:rsid w:val="000C4794"/>
    <w:rsid w:val="000F45F9"/>
    <w:rsid w:val="00637EB0"/>
    <w:rsid w:val="006C20C6"/>
    <w:rsid w:val="00753EC1"/>
    <w:rsid w:val="00773840"/>
    <w:rsid w:val="007A57BA"/>
    <w:rsid w:val="00990BF9"/>
    <w:rsid w:val="009D5693"/>
    <w:rsid w:val="009F7D1F"/>
    <w:rsid w:val="00B20AEA"/>
    <w:rsid w:val="00BF4729"/>
    <w:rsid w:val="00C472DB"/>
    <w:rsid w:val="00CE7930"/>
    <w:rsid w:val="00D53C63"/>
    <w:rsid w:val="00E26045"/>
    <w:rsid w:val="00EC7D39"/>
    <w:rsid w:val="00ED13D9"/>
    <w:rsid w:val="00FB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A57BA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4E441-9CEC-4D4F-9D9F-6ACC2C9A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2020-08-13T04:34:00Z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