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26FD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1107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BD379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26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26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26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E7EF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E7EF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26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26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26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CE7EF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E7E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E7E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26FD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E7EF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D1729E" w:rsidRDefault="00626FD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D1729E">
        <w:rPr>
          <w:rFonts w:eastAsiaTheme="minorEastAsia"/>
          <w:color w:val="000000"/>
          <w:sz w:val="26"/>
          <w:szCs w:val="26"/>
        </w:rPr>
        <w:t>_____</w:t>
      </w:r>
      <w:r w:rsidR="00D1729E" w:rsidRPr="00D1729E">
        <w:rPr>
          <w:rFonts w:eastAsiaTheme="minorEastAsia"/>
          <w:color w:val="000000"/>
          <w:sz w:val="26"/>
          <w:szCs w:val="26"/>
        </w:rPr>
        <w:t>20.03.2020</w:t>
      </w:r>
      <w:r w:rsidRPr="00D1729E">
        <w:rPr>
          <w:rFonts w:eastAsiaTheme="minorEastAsia"/>
          <w:color w:val="000000"/>
          <w:sz w:val="26"/>
          <w:szCs w:val="26"/>
        </w:rPr>
        <w:t>_______                                                                      № ___</w:t>
      </w:r>
      <w:r w:rsidR="00D1729E" w:rsidRPr="00D1729E">
        <w:rPr>
          <w:rFonts w:eastAsiaTheme="minorEastAsia"/>
          <w:color w:val="000000"/>
          <w:sz w:val="26"/>
          <w:szCs w:val="26"/>
        </w:rPr>
        <w:t>2/28</w:t>
      </w:r>
      <w:r w:rsidRPr="00D1729E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CE7EF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26FD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E7EF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959ED" w:rsidRDefault="00626FD9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14160D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18:28:000099:20 по адресу: Удмуртская Республика, </w:t>
      </w:r>
    </w:p>
    <w:p w:rsidR="00D623C2" w:rsidRPr="0014160D" w:rsidRDefault="00626FD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4160D">
        <w:rPr>
          <w:rStyle w:val="af2"/>
          <w:b/>
          <w:color w:val="auto"/>
          <w:sz w:val="26"/>
          <w:szCs w:val="26"/>
        </w:rPr>
        <w:t xml:space="preserve">г. Глазов, пер. Гвардейский, 22» </w:t>
      </w:r>
    </w:p>
    <w:p w:rsidR="00AC14C7" w:rsidRPr="000422CE" w:rsidRDefault="00CE7E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4160D" w:rsidRDefault="0014160D" w:rsidP="0014160D">
      <w:pPr>
        <w:spacing w:line="276" w:lineRule="auto"/>
        <w:ind w:firstLine="709"/>
        <w:jc w:val="both"/>
      </w:pPr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14160D" w:rsidRDefault="0014160D" w:rsidP="0014160D">
      <w:pPr>
        <w:spacing w:line="276" w:lineRule="auto"/>
        <w:jc w:val="both"/>
      </w:pPr>
    </w:p>
    <w:p w:rsidR="0014160D" w:rsidRDefault="0014160D" w:rsidP="0014160D">
      <w:pPr>
        <w:spacing w:line="276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14160D" w:rsidRDefault="0014160D" w:rsidP="0014160D">
      <w:pPr>
        <w:spacing w:line="276" w:lineRule="auto"/>
        <w:ind w:firstLine="709"/>
        <w:jc w:val="both"/>
      </w:pPr>
    </w:p>
    <w:p w:rsidR="0014160D" w:rsidRDefault="0014160D" w:rsidP="0014160D">
      <w:pPr>
        <w:spacing w:line="276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316FA">
        <w:t xml:space="preserve">18:28:000099:20 по адресу: Удмуртская Республика, г. Глазов, пер. </w:t>
      </w:r>
      <w:proofErr w:type="gramStart"/>
      <w:r w:rsidRPr="009316FA">
        <w:t>Гвардейский</w:t>
      </w:r>
      <w:proofErr w:type="gramEnd"/>
      <w:r w:rsidRPr="009316FA">
        <w:t>, 22</w:t>
      </w:r>
      <w:r>
        <w:t>».</w:t>
      </w:r>
    </w:p>
    <w:p w:rsidR="0014160D" w:rsidRDefault="0014160D" w:rsidP="0014160D">
      <w:pPr>
        <w:spacing w:line="276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CE7E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E7EF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626FD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14160D" w:rsidRDefault="00626FD9" w:rsidP="00D1729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14160D" w:rsidRDefault="0014160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4160D" w:rsidRDefault="0014160D" w:rsidP="0014160D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14160D" w:rsidRDefault="0014160D" w:rsidP="0014160D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14160D" w:rsidRDefault="0014160D" w:rsidP="0014160D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D1729E">
        <w:rPr>
          <w:color w:val="000000"/>
          <w:spacing w:val="9"/>
        </w:rPr>
        <w:t>20.03</w:t>
      </w:r>
      <w:r>
        <w:rPr>
          <w:color w:val="000000"/>
          <w:spacing w:val="9"/>
        </w:rPr>
        <w:t>.2020 №</w:t>
      </w:r>
      <w:r w:rsidR="00D1729E">
        <w:rPr>
          <w:color w:val="000000"/>
          <w:spacing w:val="9"/>
        </w:rPr>
        <w:t xml:space="preserve"> 2/28</w:t>
      </w:r>
    </w:p>
    <w:p w:rsidR="0014160D" w:rsidRDefault="0014160D" w:rsidP="0014160D">
      <w:pPr>
        <w:shd w:val="clear" w:color="auto" w:fill="FFFFFF"/>
        <w:spacing w:line="274" w:lineRule="exact"/>
      </w:pPr>
    </w:p>
    <w:p w:rsidR="0014160D" w:rsidRPr="00BF4F2A" w:rsidRDefault="0014160D" w:rsidP="0014160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14160D" w:rsidRPr="00BF4F2A" w:rsidRDefault="0014160D" w:rsidP="0014160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316FA">
        <w:rPr>
          <w:rStyle w:val="af2"/>
          <w:b/>
          <w:color w:val="auto"/>
        </w:rPr>
        <w:t xml:space="preserve">18:28:000099:20 по адресу: Удмуртская Республика, г. Глазов, пер. </w:t>
      </w:r>
      <w:proofErr w:type="gramStart"/>
      <w:r w:rsidRPr="009316FA">
        <w:rPr>
          <w:rStyle w:val="af2"/>
          <w:b/>
          <w:color w:val="auto"/>
        </w:rPr>
        <w:t>Гвардейский</w:t>
      </w:r>
      <w:proofErr w:type="gramEnd"/>
      <w:r w:rsidRPr="009316FA">
        <w:rPr>
          <w:rStyle w:val="af2"/>
          <w:b/>
          <w:color w:val="auto"/>
        </w:rPr>
        <w:t>, 22</w:t>
      </w:r>
      <w:r w:rsidRPr="00BF4F2A">
        <w:rPr>
          <w:rStyle w:val="af2"/>
          <w:b/>
          <w:color w:val="auto"/>
        </w:rPr>
        <w:t>»</w:t>
      </w:r>
    </w:p>
    <w:p w:rsidR="0014160D" w:rsidRDefault="0014160D" w:rsidP="0014160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«10» марта 2020 года </w:t>
      </w:r>
    </w:p>
    <w:p w:rsidR="0014160D" w:rsidRDefault="0014160D" w:rsidP="0014160D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14160D" w:rsidRDefault="0014160D" w:rsidP="0014160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14160D" w:rsidRDefault="0014160D" w:rsidP="0014160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316FA">
        <w:rPr>
          <w:rFonts w:eastAsia="Calibri"/>
          <w:kern w:val="32"/>
        </w:rPr>
        <w:t xml:space="preserve">18:28:000099:20 по адресу: </w:t>
      </w:r>
      <w:proofErr w:type="gramStart"/>
      <w:r w:rsidRPr="009316FA">
        <w:rPr>
          <w:rFonts w:eastAsia="Calibri"/>
          <w:kern w:val="32"/>
        </w:rPr>
        <w:t>Удмуртская Республика, г. Глазов, пер. Гвардейский, 22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«10» марта 2020 г. № 1, рассмотрев предложение участника публичных слушаний </w:t>
      </w:r>
      <w:r w:rsidRPr="009316FA">
        <w:rPr>
          <w:spacing w:val="-1"/>
        </w:rPr>
        <w:t>Гущиной Евгении Владимировны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9316FA">
        <w:rPr>
          <w:rFonts w:eastAsia="Calibri"/>
          <w:kern w:val="32"/>
        </w:rPr>
        <w:t>18</w:t>
      </w:r>
      <w:proofErr w:type="gramEnd"/>
      <w:r w:rsidRPr="009316FA">
        <w:rPr>
          <w:rFonts w:eastAsia="Calibri"/>
          <w:kern w:val="32"/>
        </w:rPr>
        <w:t xml:space="preserve">:28:000099:20 по адресу: Удмуртская Республика, г. Глазов, пер. </w:t>
      </w:r>
      <w:proofErr w:type="gramStart"/>
      <w:r w:rsidRPr="009316FA">
        <w:rPr>
          <w:rFonts w:eastAsia="Calibri"/>
          <w:kern w:val="32"/>
        </w:rPr>
        <w:t>Гвардейский</w:t>
      </w:r>
      <w:proofErr w:type="gramEnd"/>
      <w:r w:rsidRPr="009316FA">
        <w:rPr>
          <w:rFonts w:eastAsia="Calibri"/>
          <w:kern w:val="32"/>
        </w:rPr>
        <w:t>, 22</w:t>
      </w:r>
      <w:r>
        <w:rPr>
          <w:rFonts w:eastAsia="Calibri"/>
        </w:rPr>
        <w:t>:</w:t>
      </w:r>
    </w:p>
    <w:p w:rsidR="0014160D" w:rsidRPr="000B3899" w:rsidRDefault="0014160D" w:rsidP="0014160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9316FA">
        <w:rPr>
          <w:rFonts w:eastAsia="Calibri"/>
          <w:bCs/>
        </w:rPr>
        <w:t>- уменьшение минимального отступа жилого дома от</w:t>
      </w:r>
      <w:r>
        <w:rPr>
          <w:rFonts w:eastAsia="Calibri"/>
          <w:bCs/>
        </w:rPr>
        <w:t xml:space="preserve"> красной линии с 5,0 м до 1,5 м;</w:t>
      </w:r>
    </w:p>
    <w:p w:rsidR="0014160D" w:rsidRDefault="0014160D" w:rsidP="001416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14160D" w:rsidRDefault="0014160D" w:rsidP="001416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14160D" w:rsidRDefault="0014160D" w:rsidP="0014160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14160D" w:rsidRDefault="0014160D" w:rsidP="0014160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9316FA">
        <w:rPr>
          <w:rFonts w:eastAsia="Calibri"/>
          <w:kern w:val="32"/>
        </w:rPr>
        <w:t xml:space="preserve">18:28:000099:20 по адресу: Удмуртская Республика, г. Глазов, пер. </w:t>
      </w:r>
      <w:proofErr w:type="gramStart"/>
      <w:r w:rsidRPr="009316FA">
        <w:rPr>
          <w:rFonts w:eastAsia="Calibri"/>
          <w:kern w:val="32"/>
        </w:rPr>
        <w:t>Гвардейский</w:t>
      </w:r>
      <w:proofErr w:type="gramEnd"/>
      <w:r w:rsidRPr="009316FA">
        <w:rPr>
          <w:rFonts w:eastAsia="Calibri"/>
          <w:kern w:val="32"/>
        </w:rPr>
        <w:t>, 22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14160D" w:rsidRPr="000B3899" w:rsidRDefault="0014160D" w:rsidP="0014160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C52F10">
        <w:rPr>
          <w:rFonts w:eastAsia="Calibri"/>
        </w:rPr>
        <w:t xml:space="preserve">- уменьшение минимального отступа жилого дома от красной линии с 5,0 м до </w:t>
      </w:r>
      <w:r>
        <w:rPr>
          <w:rFonts w:eastAsia="Calibri"/>
        </w:rPr>
        <w:t>1,5</w:t>
      </w:r>
      <w:r w:rsidRPr="00C52F10">
        <w:rPr>
          <w:rFonts w:eastAsia="Calibri"/>
        </w:rPr>
        <w:t xml:space="preserve"> м</w:t>
      </w:r>
      <w:r w:rsidRPr="000B3899">
        <w:rPr>
          <w:rFonts w:eastAsia="Calibri"/>
          <w:bCs/>
        </w:rPr>
        <w:t>.</w:t>
      </w: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4160D" w:rsidRPr="00D44EC2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14160D" w:rsidRPr="00D44EC2" w:rsidRDefault="0014160D" w:rsidP="001416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14160D" w:rsidRDefault="0014160D" w:rsidP="0014160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14160D" w:rsidRPr="000422CE" w:rsidRDefault="0014160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4160D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FD" w:rsidRDefault="00CE7EFD">
      <w:r>
        <w:separator/>
      </w:r>
    </w:p>
  </w:endnote>
  <w:endnote w:type="continuationSeparator" w:id="0">
    <w:p w:rsidR="00CE7EFD" w:rsidRDefault="00CE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FD" w:rsidRDefault="00CE7EFD">
      <w:r>
        <w:separator/>
      </w:r>
    </w:p>
  </w:footnote>
  <w:footnote w:type="continuationSeparator" w:id="0">
    <w:p w:rsidR="00CE7EFD" w:rsidRDefault="00CE7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55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F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7E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155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F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29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7E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722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89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4A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4A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CC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C2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7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7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CD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C448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5CB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6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E8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06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C2A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88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A4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83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DBA61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84BB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CC37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B65E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D9649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65E31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9027B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3400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C4AC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547C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2CCE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F056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3E2E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F4A7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D072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303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60D0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80C6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1107D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6E2054E" w:tentative="1">
      <w:start w:val="1"/>
      <w:numFmt w:val="lowerLetter"/>
      <w:lvlText w:val="%2."/>
      <w:lvlJc w:val="left"/>
      <w:pPr>
        <w:ind w:left="1440" w:hanging="360"/>
      </w:pPr>
    </w:lvl>
    <w:lvl w:ilvl="2" w:tplc="D48A433C" w:tentative="1">
      <w:start w:val="1"/>
      <w:numFmt w:val="lowerRoman"/>
      <w:lvlText w:val="%3."/>
      <w:lvlJc w:val="right"/>
      <w:pPr>
        <w:ind w:left="2160" w:hanging="180"/>
      </w:pPr>
    </w:lvl>
    <w:lvl w:ilvl="3" w:tplc="AFF60E12" w:tentative="1">
      <w:start w:val="1"/>
      <w:numFmt w:val="decimal"/>
      <w:lvlText w:val="%4."/>
      <w:lvlJc w:val="left"/>
      <w:pPr>
        <w:ind w:left="2880" w:hanging="360"/>
      </w:pPr>
    </w:lvl>
    <w:lvl w:ilvl="4" w:tplc="3AE6EC68" w:tentative="1">
      <w:start w:val="1"/>
      <w:numFmt w:val="lowerLetter"/>
      <w:lvlText w:val="%5."/>
      <w:lvlJc w:val="left"/>
      <w:pPr>
        <w:ind w:left="3600" w:hanging="360"/>
      </w:pPr>
    </w:lvl>
    <w:lvl w:ilvl="5" w:tplc="F1B08182" w:tentative="1">
      <w:start w:val="1"/>
      <w:numFmt w:val="lowerRoman"/>
      <w:lvlText w:val="%6."/>
      <w:lvlJc w:val="right"/>
      <w:pPr>
        <w:ind w:left="4320" w:hanging="180"/>
      </w:pPr>
    </w:lvl>
    <w:lvl w:ilvl="6" w:tplc="FE3A958A" w:tentative="1">
      <w:start w:val="1"/>
      <w:numFmt w:val="decimal"/>
      <w:lvlText w:val="%7."/>
      <w:lvlJc w:val="left"/>
      <w:pPr>
        <w:ind w:left="5040" w:hanging="360"/>
      </w:pPr>
    </w:lvl>
    <w:lvl w:ilvl="7" w:tplc="6B948534" w:tentative="1">
      <w:start w:val="1"/>
      <w:numFmt w:val="lowerLetter"/>
      <w:lvlText w:val="%8."/>
      <w:lvlJc w:val="left"/>
      <w:pPr>
        <w:ind w:left="5760" w:hanging="360"/>
      </w:pPr>
    </w:lvl>
    <w:lvl w:ilvl="8" w:tplc="7EA28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6E8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ED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40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4F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24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48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0F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AD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25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622B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001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40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9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49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23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F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2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47A5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85E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E80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4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BC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4C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7EB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051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3C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0CC9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E1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EB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8B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0D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A7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C2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C2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2A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F658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6344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CF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05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A6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86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AC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2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43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A04A2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ACC2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2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0A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9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4D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23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E9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E54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CF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C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E4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A2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EB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A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7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09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AF6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E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6E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49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4E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AF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42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A2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40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72C6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8AD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EE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C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04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89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86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60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E9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926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8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4C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6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8F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24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E0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0D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E5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4C63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7CC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68F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C4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4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42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25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07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35616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1E9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09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E2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0C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A2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AA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AF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87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638FA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24E0E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DA97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7C44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1880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F68B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A3042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4A0A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A24F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0FA1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520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26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6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49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89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06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E2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C3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616AF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AC4F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925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9C0D0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4AE76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2689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4E6C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9213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2C6C5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A6C0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A2B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C45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C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A4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44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6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F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7E3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8406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449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9CB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0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E6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A5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6B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0D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6D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13CCD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CAC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61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8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0B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22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C1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EB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3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792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A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81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C7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6C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0A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E3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2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AF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80289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DCA0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6CC0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361A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7C1C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6812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78CC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CCB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843D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B74D8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4D8C7F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5C70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748570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4CA65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9A00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C01E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C7E34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E5A76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42251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3CCB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2EAE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32BD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7CC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08A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6E5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2288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01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74EA8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4C6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81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A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0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D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E2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8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69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2160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BCF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D4F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80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41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2C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42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C8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5AF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4C0B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04D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25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05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8E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A4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49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2A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263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804E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D6A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FEB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2C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87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29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2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EA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A83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4DE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3EE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7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08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43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41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AB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8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A5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9C"/>
    <w:rsid w:val="0014160D"/>
    <w:rsid w:val="002F287E"/>
    <w:rsid w:val="003959ED"/>
    <w:rsid w:val="004155B3"/>
    <w:rsid w:val="00626FD9"/>
    <w:rsid w:val="007317E7"/>
    <w:rsid w:val="00BD379C"/>
    <w:rsid w:val="00CE7EFD"/>
    <w:rsid w:val="00D1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3959ED"/>
  </w:style>
  <w:style w:type="character" w:customStyle="1" w:styleId="value1">
    <w:name w:val="value1"/>
    <w:basedOn w:val="a0"/>
    <w:rsid w:val="00395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2020-03-13T04:47:00Z</cp:lastPrinted>
  <dcterms:created xsi:type="dcterms:W3CDTF">2016-12-16T12:43:00Z</dcterms:created>
  <dcterms:modified xsi:type="dcterms:W3CDTF">2020-03-20T12:10:00Z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