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728B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911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844B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728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728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728B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728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E3A0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728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728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728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728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E3A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E3A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728B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E3A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728B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278B3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6278B3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6278B3">
        <w:rPr>
          <w:rFonts w:eastAsiaTheme="minorEastAsia"/>
          <w:color w:val="000000"/>
          <w:sz w:val="26"/>
          <w:szCs w:val="26"/>
        </w:rPr>
        <w:t>26/3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E3A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728B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E3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728B4" w:rsidP="0057422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ab/>
        <w:t>Об организации и обеспечении оздоровления, отдыха и трудоустройства детей и подростков в каникулярное время в 2020 году в городе Глазове</w:t>
      </w:r>
    </w:p>
    <w:p w:rsidR="00AC14C7" w:rsidRPr="00760BEF" w:rsidRDefault="008E3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74221" w:rsidRPr="00811C7F" w:rsidRDefault="00574221" w:rsidP="00574221">
      <w:pPr>
        <w:spacing w:line="360" w:lineRule="auto"/>
        <w:ind w:firstLine="709"/>
        <w:jc w:val="both"/>
        <w:rPr>
          <w:iCs/>
          <w:kern w:val="32"/>
        </w:rPr>
      </w:pPr>
      <w:proofErr w:type="gramStart"/>
      <w:r w:rsidRPr="007C092A">
        <w:t xml:space="preserve">В целях организации летнего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Удмуртской Республики от 28.12.2009 г. № 382 «Об организации и обеспечении оздоровления и отдыха детей в Удмуртской Республике», </w:t>
      </w:r>
      <w:r>
        <w:t>Решением Межведомственной комиссии при Правительстве Удмуртской Республики по</w:t>
      </w:r>
      <w:proofErr w:type="gramEnd"/>
      <w:r>
        <w:t xml:space="preserve"> организации отдыха, оздоровления и занятости детей, подростков и молодежи от 20.01.2020 г. № </w:t>
      </w:r>
      <w:r w:rsidRPr="00CD0626">
        <w:t xml:space="preserve">1 </w:t>
      </w:r>
      <w:r w:rsidRPr="00CD0626">
        <w:rPr>
          <w:bCs/>
        </w:rPr>
        <w:t xml:space="preserve">«Об итогах </w:t>
      </w:r>
      <w:r>
        <w:rPr>
          <w:bCs/>
        </w:rPr>
        <w:t xml:space="preserve">организации </w:t>
      </w:r>
      <w:r w:rsidRPr="00CD0626">
        <w:rPr>
          <w:bCs/>
        </w:rPr>
        <w:t>зимнего отдыха детей и подготовк</w:t>
      </w:r>
      <w:r>
        <w:rPr>
          <w:bCs/>
        </w:rPr>
        <w:t>е</w:t>
      </w:r>
      <w:r w:rsidRPr="00CD0626">
        <w:rPr>
          <w:bCs/>
        </w:rPr>
        <w:t xml:space="preserve"> к организации отдыха, оздоровления и занятости детей, подростков и молодежи в 20</w:t>
      </w:r>
      <w:r>
        <w:rPr>
          <w:bCs/>
        </w:rPr>
        <w:t>20</w:t>
      </w:r>
      <w:r w:rsidRPr="00CD0626">
        <w:rPr>
          <w:bCs/>
        </w:rPr>
        <w:t xml:space="preserve"> году»</w:t>
      </w:r>
      <w:r w:rsidRPr="00CD0626">
        <w:t>,</w:t>
      </w:r>
      <w:r>
        <w:t xml:space="preserve"> руководствуясь </w:t>
      </w:r>
      <w:r w:rsidRPr="00811C7F">
        <w:t>Уставом муниципального образования «Город Глазов»</w:t>
      </w:r>
    </w:p>
    <w:p w:rsidR="00574221" w:rsidRPr="002F1762" w:rsidRDefault="00574221" w:rsidP="00574221">
      <w:pPr>
        <w:spacing w:line="360" w:lineRule="auto"/>
        <w:jc w:val="both"/>
        <w:rPr>
          <w:b/>
          <w:sz w:val="26"/>
        </w:rPr>
      </w:pPr>
    </w:p>
    <w:p w:rsidR="00574221" w:rsidRPr="009E455E" w:rsidRDefault="00574221" w:rsidP="00574221">
      <w:pPr>
        <w:spacing w:line="360" w:lineRule="auto"/>
        <w:jc w:val="both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 :</w:t>
      </w:r>
    </w:p>
    <w:p w:rsidR="005123F6" w:rsidRDefault="005123F6" w:rsidP="00574221">
      <w:pPr>
        <w:tabs>
          <w:tab w:val="left" w:pos="1134"/>
        </w:tabs>
        <w:spacing w:line="360" w:lineRule="auto"/>
        <w:ind w:firstLine="708"/>
        <w:jc w:val="both"/>
      </w:pPr>
    </w:p>
    <w:p w:rsidR="00574221" w:rsidRDefault="00574221" w:rsidP="00574221">
      <w:pPr>
        <w:tabs>
          <w:tab w:val="left" w:pos="1134"/>
        </w:tabs>
        <w:spacing w:line="360" w:lineRule="auto"/>
        <w:ind w:firstLine="708"/>
        <w:jc w:val="both"/>
        <w:rPr>
          <w:b/>
        </w:rPr>
      </w:pPr>
      <w:r w:rsidRPr="00CD0626">
        <w:t>1.</w:t>
      </w:r>
      <w:r w:rsidRPr="00CD0626">
        <w:tab/>
        <w:t xml:space="preserve">Утвердить прилагаемый состав </w:t>
      </w:r>
      <w:r>
        <w:t>К</w:t>
      </w:r>
      <w:r w:rsidRPr="00CD0626">
        <w:t>оординационного совета по организации отдыха, оздоровления и занятости детей и подростков в каникулярное время в 20</w:t>
      </w:r>
      <w:r>
        <w:t>20</w:t>
      </w:r>
      <w:r w:rsidRPr="00CD0626">
        <w:t xml:space="preserve"> году.  </w:t>
      </w:r>
    </w:p>
    <w:p w:rsidR="00574221" w:rsidRPr="009B3F8F" w:rsidRDefault="00574221" w:rsidP="00574221">
      <w:pPr>
        <w:tabs>
          <w:tab w:val="left" w:pos="1134"/>
        </w:tabs>
        <w:spacing w:line="360" w:lineRule="auto"/>
        <w:ind w:firstLine="708"/>
        <w:jc w:val="both"/>
        <w:rPr>
          <w:b/>
        </w:rPr>
      </w:pPr>
      <w:r w:rsidRPr="00CD0626">
        <w:t>2.</w:t>
      </w:r>
      <w:r w:rsidRPr="00CD0626">
        <w:tab/>
        <w:t xml:space="preserve">Определить управление образования Администрации города </w:t>
      </w:r>
      <w:r>
        <w:t xml:space="preserve">Глазова </w:t>
      </w:r>
      <w:r w:rsidRPr="00CD0626">
        <w:t>(начальник О.М. Тимощук) уполномоченным органом по организации и обеспечению отдыха детей, обучающихся и воспитывающихся в образовательных организациях муниципального образования «Город Глазов» в 20</w:t>
      </w:r>
      <w:r>
        <w:t xml:space="preserve">20 </w:t>
      </w:r>
      <w:r w:rsidRPr="00CD0626">
        <w:t>году.</w:t>
      </w:r>
    </w:p>
    <w:p w:rsidR="0044375B" w:rsidRDefault="00574221" w:rsidP="0057422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jc w:val="both"/>
      </w:pPr>
      <w:r w:rsidRPr="00CD0626">
        <w:t>3.</w:t>
      </w:r>
      <w:r w:rsidRPr="00CD0626">
        <w:tab/>
        <w:t>Управлению образовани</w:t>
      </w:r>
      <w:r>
        <w:t xml:space="preserve">я Администрации города Глазова </w:t>
      </w:r>
      <w:r w:rsidRPr="00CD0626">
        <w:t>(начальник О.М. Тимощук)</w:t>
      </w:r>
      <w:r w:rsidR="0044375B">
        <w:t>:</w:t>
      </w:r>
    </w:p>
    <w:p w:rsidR="0044375B" w:rsidRPr="0044375B" w:rsidRDefault="0044375B" w:rsidP="0044375B">
      <w:pPr>
        <w:tabs>
          <w:tab w:val="left" w:pos="1134"/>
        </w:tabs>
        <w:spacing w:line="360" w:lineRule="auto"/>
        <w:ind w:left="539" w:firstLine="16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44375B">
        <w:t xml:space="preserve">1) разработать и утвердить порядок </w:t>
      </w:r>
      <w:r w:rsidRPr="0044375B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компенсации расходов по оплате стоимости</w:t>
      </w:r>
    </w:p>
    <w:p w:rsidR="0044375B" w:rsidRPr="0044375B" w:rsidRDefault="0044375B" w:rsidP="0044375B">
      <w:pPr>
        <w:tabs>
          <w:tab w:val="left" w:pos="1134"/>
        </w:tabs>
        <w:spacing w:line="360" w:lineRule="auto"/>
        <w:jc w:val="both"/>
        <w:rPr>
          <w:iCs/>
          <w:kern w:val="32"/>
        </w:rPr>
      </w:pPr>
      <w:r w:rsidRPr="0044375B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путевки в оздоровительные лагеря с дневным пребыванием детей,</w:t>
      </w:r>
      <w:r w:rsidRPr="0044375B">
        <w:t xml:space="preserve"> </w:t>
      </w:r>
      <w:r w:rsidRPr="0044375B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 загородные детские оздоровительные лагеря за счет средств бюджета города Глазова и бюджета Удмуртской Республики,</w:t>
      </w:r>
    </w:p>
    <w:p w:rsidR="0044375B" w:rsidRPr="005E6051" w:rsidRDefault="0044375B" w:rsidP="0044375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jc w:val="both"/>
      </w:pPr>
      <w:r>
        <w:lastRenderedPageBreak/>
        <w:t xml:space="preserve"> 2) </w:t>
      </w:r>
      <w:r w:rsidRPr="00CD0626">
        <w:t xml:space="preserve">предоставлять ежемесячно, не позднее </w:t>
      </w:r>
      <w:r>
        <w:t>12</w:t>
      </w:r>
      <w:r w:rsidRPr="00CD0626">
        <w:t xml:space="preserve"> числа месяца, следующего за отчетным месяцем, в Министерство образования и науки Удмуртской Республики отчет о расходах, связанных с реализацией полномочий муниципального образования «Город Глазов» по 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574221" w:rsidRPr="00CD0626" w:rsidRDefault="00574221" w:rsidP="00574221">
      <w:pPr>
        <w:pStyle w:val="210"/>
        <w:tabs>
          <w:tab w:val="left" w:pos="1134"/>
        </w:tabs>
        <w:ind w:firstLine="708"/>
        <w:rPr>
          <w:color w:val="000000"/>
          <w:sz w:val="24"/>
          <w:szCs w:val="24"/>
        </w:rPr>
      </w:pPr>
      <w:r w:rsidRPr="00CD0626">
        <w:rPr>
          <w:color w:val="000000"/>
          <w:sz w:val="24"/>
          <w:szCs w:val="24"/>
        </w:rPr>
        <w:t>4.</w:t>
      </w:r>
      <w:r w:rsidRPr="00CD0626">
        <w:rPr>
          <w:color w:val="000000"/>
          <w:sz w:val="24"/>
          <w:szCs w:val="24"/>
        </w:rPr>
        <w:tab/>
        <w:t>Управлению культуры, спорта и молодежной политики Администрации г</w:t>
      </w:r>
      <w:r>
        <w:rPr>
          <w:color w:val="000000"/>
          <w:sz w:val="24"/>
          <w:szCs w:val="24"/>
        </w:rPr>
        <w:t>орода</w:t>
      </w:r>
      <w:r w:rsidRPr="00CD0626">
        <w:rPr>
          <w:color w:val="000000"/>
          <w:sz w:val="24"/>
          <w:szCs w:val="24"/>
        </w:rPr>
        <w:t xml:space="preserve"> Глазова (начальник </w:t>
      </w:r>
      <w:r>
        <w:rPr>
          <w:color w:val="000000"/>
          <w:sz w:val="24"/>
          <w:szCs w:val="24"/>
        </w:rPr>
        <w:t>А.Б. Ушаков</w:t>
      </w:r>
      <w:r w:rsidRPr="00CD0626">
        <w:rPr>
          <w:color w:val="000000"/>
          <w:sz w:val="24"/>
          <w:szCs w:val="24"/>
        </w:rPr>
        <w:t>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574221" w:rsidRPr="00CD0626" w:rsidRDefault="00574221" w:rsidP="00574221">
      <w:pPr>
        <w:pStyle w:val="210"/>
        <w:tabs>
          <w:tab w:val="left" w:pos="1134"/>
        </w:tabs>
        <w:ind w:firstLine="708"/>
        <w:rPr>
          <w:color w:val="000000"/>
          <w:sz w:val="24"/>
          <w:szCs w:val="24"/>
        </w:rPr>
      </w:pPr>
      <w:r w:rsidRPr="00CD0626">
        <w:rPr>
          <w:color w:val="000000"/>
          <w:sz w:val="24"/>
          <w:szCs w:val="24"/>
        </w:rPr>
        <w:t xml:space="preserve">5. </w:t>
      </w:r>
      <w:r w:rsidRPr="00CD0626">
        <w:rPr>
          <w:color w:val="000000"/>
          <w:sz w:val="24"/>
          <w:szCs w:val="24"/>
        </w:rPr>
        <w:tab/>
        <w:t xml:space="preserve">Рекомендовать руководителям </w:t>
      </w:r>
      <w:r w:rsidRPr="00CD0626">
        <w:rPr>
          <w:sz w:val="24"/>
          <w:szCs w:val="24"/>
        </w:rPr>
        <w:t>организаций</w:t>
      </w:r>
      <w:r w:rsidRPr="00CD0626">
        <w:rPr>
          <w:color w:val="FF0000"/>
          <w:sz w:val="24"/>
          <w:szCs w:val="24"/>
        </w:rPr>
        <w:t xml:space="preserve"> </w:t>
      </w:r>
      <w:r w:rsidRPr="00CD0626">
        <w:rPr>
          <w:color w:val="000000"/>
          <w:sz w:val="24"/>
          <w:szCs w:val="24"/>
        </w:rPr>
        <w:t>всех форм собственности  создать временные рабочие места для детей на период летних каникул.</w:t>
      </w:r>
    </w:p>
    <w:p w:rsidR="00574221" w:rsidRDefault="00574221" w:rsidP="00574221">
      <w:pPr>
        <w:pStyle w:val="210"/>
        <w:tabs>
          <w:tab w:val="left" w:pos="1134"/>
        </w:tabs>
        <w:ind w:firstLine="708"/>
        <w:rPr>
          <w:sz w:val="24"/>
          <w:szCs w:val="24"/>
        </w:rPr>
      </w:pPr>
      <w:r w:rsidRPr="00CD0626">
        <w:rPr>
          <w:color w:val="000000"/>
          <w:sz w:val="24"/>
          <w:szCs w:val="24"/>
        </w:rPr>
        <w:t xml:space="preserve">6. </w:t>
      </w:r>
      <w:r w:rsidRPr="00CD0626">
        <w:rPr>
          <w:color w:val="000000"/>
          <w:sz w:val="24"/>
          <w:szCs w:val="24"/>
        </w:rPr>
        <w:tab/>
      </w:r>
      <w:r w:rsidRPr="00CD0626">
        <w:rPr>
          <w:sz w:val="24"/>
          <w:szCs w:val="24"/>
        </w:rPr>
        <w:t>Рекомендовать государственному казенному учреждению «Центр занятости населения города Глазова» (начальник И.В. Никулин) оказать консультационную помощь работодателям при заключении трудовых договоров с подростками.</w:t>
      </w:r>
    </w:p>
    <w:p w:rsidR="00574221" w:rsidRPr="00CD0626" w:rsidRDefault="00574221" w:rsidP="00574221">
      <w:pPr>
        <w:pStyle w:val="210"/>
        <w:tabs>
          <w:tab w:val="left" w:pos="113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Установить среднюю стоимость набора продуктов питания для детей, применяемую для расчета размеров оплаты полной или частичной стоимости путевки  в оздоровительных лагерях с дневным пребыванием детей за счет средств бюджета города Глазова, родителей (законных представителей) и иных внебюджетных источников, из расчета 45 рублей на одного ребенка в день.</w:t>
      </w:r>
    </w:p>
    <w:p w:rsidR="00574221" w:rsidRPr="00CD0626" w:rsidRDefault="00574221" w:rsidP="00574221">
      <w:pPr>
        <w:tabs>
          <w:tab w:val="left" w:pos="1134"/>
        </w:tabs>
        <w:spacing w:line="360" w:lineRule="auto"/>
        <w:ind w:firstLine="708"/>
        <w:jc w:val="both"/>
      </w:pPr>
      <w:r>
        <w:t>8</w:t>
      </w:r>
      <w:r w:rsidRPr="00CD0626">
        <w:t xml:space="preserve">. </w:t>
      </w:r>
      <w:r w:rsidRPr="00CD0626">
        <w:tab/>
      </w:r>
      <w:r>
        <w:t>Сектору</w:t>
      </w:r>
      <w:r w:rsidRPr="00CD0626">
        <w:t xml:space="preserve"> по делам несовершеннолетних </w:t>
      </w:r>
      <w:r>
        <w:t xml:space="preserve">(начальник сектора Н.В. </w:t>
      </w:r>
      <w:proofErr w:type="spellStart"/>
      <w:r>
        <w:t>Агафонцева</w:t>
      </w:r>
      <w:proofErr w:type="spellEnd"/>
      <w:r>
        <w:t>)</w:t>
      </w:r>
      <w:r w:rsidRPr="00CD0626">
        <w:t xml:space="preserve"> организовать и провести в городе Глазове республиканскую операцию «Подросток-лето».</w:t>
      </w:r>
    </w:p>
    <w:p w:rsidR="00574221" w:rsidRPr="00CD0626" w:rsidRDefault="00574221" w:rsidP="00574221">
      <w:pPr>
        <w:tabs>
          <w:tab w:val="left" w:pos="1134"/>
        </w:tabs>
        <w:spacing w:line="360" w:lineRule="auto"/>
        <w:ind w:firstLine="709"/>
        <w:jc w:val="both"/>
      </w:pPr>
      <w:r>
        <w:t>9</w:t>
      </w:r>
      <w:r w:rsidRPr="00CD0626">
        <w:t xml:space="preserve">. </w:t>
      </w:r>
      <w:r w:rsidRPr="00CD0626">
        <w:tab/>
        <w:t xml:space="preserve">Рекомендовать руководителям организаций всех форм собственности города Глазова предоставлять ежемесячно, не позднее </w:t>
      </w:r>
      <w:r>
        <w:t>10</w:t>
      </w:r>
      <w:r w:rsidRPr="00CD0626">
        <w:t xml:space="preserve"> числа месяца, следующего за отчетным месяцем отчет о расходах по организации отдыха, оздоровления и занятости детей и подростков в каникулярное время в управление образования Администрации города Глазова.</w:t>
      </w:r>
    </w:p>
    <w:p w:rsidR="00574221" w:rsidRPr="005703C8" w:rsidRDefault="00574221" w:rsidP="00574221">
      <w:pPr>
        <w:tabs>
          <w:tab w:val="left" w:pos="1134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10</w:t>
      </w:r>
      <w:r w:rsidRPr="00CD0626">
        <w:rPr>
          <w:bCs/>
        </w:rPr>
        <w:t xml:space="preserve">. </w:t>
      </w:r>
      <w:r w:rsidRPr="00CD0626">
        <w:rPr>
          <w:bCs/>
        </w:rPr>
        <w:tab/>
        <w:t>Признать утратившим</w:t>
      </w:r>
      <w:r>
        <w:rPr>
          <w:bCs/>
        </w:rPr>
        <w:t xml:space="preserve"> силу</w:t>
      </w:r>
      <w:r w:rsidRPr="005E6051">
        <w:rPr>
          <w:bCs/>
        </w:rPr>
        <w:t xml:space="preserve"> </w:t>
      </w:r>
      <w:r w:rsidRPr="005E6051">
        <w:t>Постановлени</w:t>
      </w:r>
      <w:r>
        <w:t>е</w:t>
      </w:r>
      <w:r w:rsidRPr="005E6051">
        <w:t xml:space="preserve"> Администрации г. Глазова от </w:t>
      </w:r>
      <w:r w:rsidR="0044375B">
        <w:t>01</w:t>
      </w:r>
      <w:r w:rsidRPr="005E6051">
        <w:t>.03.2019 № 26/2 «Об организации и обеспечении оздоровления, отдыха и трудоустройства детей и подростков в каникулярное время в 2019 году в городе Глазове»</w:t>
      </w:r>
      <w:r w:rsidRPr="005E6051">
        <w:rPr>
          <w:bCs/>
        </w:rPr>
        <w:t>.</w:t>
      </w:r>
    </w:p>
    <w:p w:rsidR="00574221" w:rsidRPr="00CD0626" w:rsidRDefault="00574221" w:rsidP="0057422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8"/>
        <w:jc w:val="both"/>
      </w:pPr>
      <w:r w:rsidRPr="00CD0626">
        <w:t>1</w:t>
      </w:r>
      <w:r>
        <w:t>1</w:t>
      </w:r>
      <w:r w:rsidRPr="00CD0626">
        <w:t xml:space="preserve">. </w:t>
      </w:r>
      <w:r w:rsidRPr="00CD0626">
        <w:tab/>
        <w:t xml:space="preserve">Настоящее </w:t>
      </w:r>
      <w:r>
        <w:t>п</w:t>
      </w:r>
      <w:r w:rsidRPr="00CD0626">
        <w:t>остановление подлежит официальному опубликованию в средствах массовой информации.</w:t>
      </w:r>
    </w:p>
    <w:p w:rsidR="00AC14C7" w:rsidRPr="00760BEF" w:rsidRDefault="00574221" w:rsidP="0057422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CD0626">
        <w:t xml:space="preserve">12. </w:t>
      </w:r>
      <w:r w:rsidRPr="00CD0626">
        <w:tab/>
      </w:r>
      <w:proofErr w:type="gramStart"/>
      <w:r w:rsidRPr="00CD0626">
        <w:t>Контроль за</w:t>
      </w:r>
      <w:proofErr w:type="gramEnd"/>
      <w:r w:rsidRPr="00CD0626">
        <w:t xml:space="preserve"> исполнением настоящего </w:t>
      </w:r>
      <w:r>
        <w:t>п</w:t>
      </w:r>
      <w:r w:rsidRPr="00CD0626">
        <w:t xml:space="preserve">остановления возложить на заместителя Главы Администрации города Глазова </w:t>
      </w:r>
      <w:r>
        <w:t xml:space="preserve">по социальной политике </w:t>
      </w:r>
      <w:r w:rsidRPr="00CD0626">
        <w:t>О.В.Станкевич.</w:t>
      </w:r>
    </w:p>
    <w:p w:rsidR="00AC14C7" w:rsidRPr="00760BEF" w:rsidRDefault="008E3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E3A0E" w:rsidP="005123F6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844B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728B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728B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574221" w:rsidRDefault="005742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74221" w:rsidRDefault="00574221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574221" w:rsidRDefault="00574221" w:rsidP="00574221">
      <w:pPr>
        <w:pStyle w:val="a5"/>
        <w:jc w:val="right"/>
        <w:rPr>
          <w:caps/>
        </w:rPr>
      </w:pPr>
    </w:p>
    <w:p w:rsidR="00574221" w:rsidRPr="00CD0626" w:rsidRDefault="00574221" w:rsidP="00574221">
      <w:pPr>
        <w:pStyle w:val="a5"/>
        <w:jc w:val="right"/>
        <w:rPr>
          <w:caps/>
        </w:rPr>
      </w:pPr>
      <w:r w:rsidRPr="00CD0626">
        <w:rPr>
          <w:caps/>
        </w:rPr>
        <w:t>утвержден</w:t>
      </w:r>
    </w:p>
    <w:p w:rsidR="00574221" w:rsidRPr="00CD0626" w:rsidRDefault="00574221" w:rsidP="00574221">
      <w:pPr>
        <w:ind w:left="5760"/>
        <w:jc w:val="right"/>
      </w:pPr>
      <w:r w:rsidRPr="00CD0626">
        <w:t>Постановлением</w:t>
      </w:r>
    </w:p>
    <w:p w:rsidR="00574221" w:rsidRPr="00CD0626" w:rsidRDefault="00574221" w:rsidP="00574221">
      <w:pPr>
        <w:ind w:left="5760"/>
        <w:jc w:val="right"/>
      </w:pPr>
      <w:r w:rsidRPr="00CD0626">
        <w:t>Администрации города Глазова</w:t>
      </w:r>
    </w:p>
    <w:p w:rsidR="00574221" w:rsidRPr="00CD0626" w:rsidRDefault="00574221" w:rsidP="00574221">
      <w:pPr>
        <w:ind w:left="5760"/>
        <w:jc w:val="right"/>
      </w:pPr>
      <w:r w:rsidRPr="00CD0626">
        <w:t xml:space="preserve">от </w:t>
      </w:r>
      <w:r>
        <w:t>_</w:t>
      </w:r>
      <w:r w:rsidR="006278B3">
        <w:t>17.03.2020</w:t>
      </w:r>
      <w:r w:rsidRPr="00CD0626">
        <w:t xml:space="preserve"> № </w:t>
      </w:r>
      <w:r>
        <w:t>_</w:t>
      </w:r>
      <w:r w:rsidR="006278B3">
        <w:t>26/3</w:t>
      </w:r>
      <w:r>
        <w:t>___</w:t>
      </w:r>
    </w:p>
    <w:p w:rsidR="00574221" w:rsidRPr="00CD0626" w:rsidRDefault="00574221" w:rsidP="00574221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574221" w:rsidRPr="00CD0626" w:rsidRDefault="00574221" w:rsidP="00574221">
      <w:pPr>
        <w:ind w:left="2160" w:firstLine="720"/>
        <w:rPr>
          <w:b/>
        </w:rPr>
      </w:pPr>
      <w:r w:rsidRPr="00CD0626">
        <w:rPr>
          <w:b/>
        </w:rPr>
        <w:t xml:space="preserve">            </w:t>
      </w:r>
    </w:p>
    <w:p w:rsidR="00574221" w:rsidRPr="00CD0626" w:rsidRDefault="00574221" w:rsidP="00574221">
      <w:pPr>
        <w:jc w:val="center"/>
        <w:rPr>
          <w:b/>
        </w:rPr>
      </w:pPr>
      <w:r w:rsidRPr="00CD0626">
        <w:rPr>
          <w:b/>
        </w:rPr>
        <w:t>С О С Т А В</w:t>
      </w:r>
    </w:p>
    <w:p w:rsidR="00574221" w:rsidRPr="00CD0626" w:rsidRDefault="00574221" w:rsidP="00574221">
      <w:pPr>
        <w:jc w:val="center"/>
        <w:rPr>
          <w:b/>
        </w:rPr>
      </w:pPr>
      <w:r w:rsidRPr="00CD0626">
        <w:rPr>
          <w:b/>
        </w:rPr>
        <w:t>Координационного совета по организации отдыха,</w:t>
      </w:r>
    </w:p>
    <w:p w:rsidR="00574221" w:rsidRPr="00CD0626" w:rsidRDefault="00574221" w:rsidP="00574221">
      <w:pPr>
        <w:jc w:val="center"/>
        <w:rPr>
          <w:b/>
        </w:rPr>
      </w:pPr>
      <w:r w:rsidRPr="00CD0626">
        <w:rPr>
          <w:b/>
        </w:rPr>
        <w:t>оздоровления и занятости детей и подростков</w:t>
      </w:r>
    </w:p>
    <w:p w:rsidR="00574221" w:rsidRPr="00CD0626" w:rsidRDefault="00574221" w:rsidP="00574221">
      <w:pPr>
        <w:jc w:val="center"/>
        <w:rPr>
          <w:b/>
        </w:rPr>
      </w:pPr>
      <w:r w:rsidRPr="00CD0626">
        <w:rPr>
          <w:b/>
        </w:rPr>
        <w:t>в каникулярное время в 20</w:t>
      </w:r>
      <w:r>
        <w:rPr>
          <w:b/>
        </w:rPr>
        <w:t>20</w:t>
      </w:r>
      <w:r w:rsidRPr="00CD0626">
        <w:rPr>
          <w:b/>
        </w:rPr>
        <w:t xml:space="preserve"> году</w:t>
      </w:r>
    </w:p>
    <w:p w:rsidR="00574221" w:rsidRPr="00CD0626" w:rsidRDefault="00574221" w:rsidP="00574221">
      <w:pPr>
        <w:jc w:val="center"/>
      </w:pPr>
    </w:p>
    <w:p w:rsidR="00574221" w:rsidRPr="00CD0626" w:rsidRDefault="00574221" w:rsidP="00574221">
      <w:pPr>
        <w:jc w:val="center"/>
      </w:pPr>
    </w:p>
    <w:tbl>
      <w:tblPr>
        <w:tblW w:w="0" w:type="auto"/>
        <w:tblLayout w:type="fixed"/>
        <w:tblLook w:val="0000"/>
      </w:tblPr>
      <w:tblGrid>
        <w:gridCol w:w="4611"/>
        <w:gridCol w:w="33"/>
        <w:gridCol w:w="4536"/>
      </w:tblGrid>
      <w:tr w:rsidR="00574221" w:rsidRPr="00CD0626" w:rsidTr="00DC07F9">
        <w:tc>
          <w:tcPr>
            <w:tcW w:w="4644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Станкевич Ольга Владимировна</w:t>
            </w:r>
          </w:p>
        </w:tc>
        <w:tc>
          <w:tcPr>
            <w:tcW w:w="4536" w:type="dxa"/>
          </w:tcPr>
          <w:p w:rsidR="00574221" w:rsidRPr="008F6601" w:rsidRDefault="00574221" w:rsidP="00DC07F9">
            <w:pPr>
              <w:snapToGrid w:val="0"/>
            </w:pPr>
            <w:r w:rsidRPr="008F6601">
              <w:t>- заместитель Главы Администрации города Глазова по социальной политике, председатель совета</w:t>
            </w:r>
          </w:p>
          <w:p w:rsidR="00574221" w:rsidRPr="008F6601" w:rsidRDefault="00574221" w:rsidP="00DC07F9"/>
        </w:tc>
      </w:tr>
      <w:tr w:rsidR="00574221" w:rsidRPr="00CD0626" w:rsidTr="00DC07F9">
        <w:tc>
          <w:tcPr>
            <w:tcW w:w="4644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Тимощук Ольга Михайловна</w:t>
            </w:r>
          </w:p>
        </w:tc>
        <w:tc>
          <w:tcPr>
            <w:tcW w:w="4536" w:type="dxa"/>
          </w:tcPr>
          <w:p w:rsidR="00574221" w:rsidRPr="008F6601" w:rsidRDefault="00574221" w:rsidP="00DC07F9">
            <w:pPr>
              <w:snapToGrid w:val="0"/>
            </w:pPr>
            <w:r w:rsidRPr="008F6601">
              <w:t>- начальник управления образования Администрации города Глазова, заместитель председателя совета</w:t>
            </w:r>
          </w:p>
          <w:p w:rsidR="00574221" w:rsidRPr="008F6601" w:rsidRDefault="00574221" w:rsidP="00DC07F9"/>
        </w:tc>
      </w:tr>
      <w:tr w:rsidR="00574221" w:rsidRPr="00CD0626" w:rsidTr="00DC07F9">
        <w:tc>
          <w:tcPr>
            <w:tcW w:w="9180" w:type="dxa"/>
            <w:gridSpan w:val="3"/>
          </w:tcPr>
          <w:p w:rsidR="00574221" w:rsidRPr="008F6601" w:rsidRDefault="00574221" w:rsidP="00DC07F9">
            <w:pPr>
              <w:snapToGrid w:val="0"/>
              <w:jc w:val="center"/>
              <w:rPr>
                <w:b/>
              </w:rPr>
            </w:pPr>
            <w:r w:rsidRPr="008F6601">
              <w:rPr>
                <w:b/>
              </w:rPr>
              <w:t>Члены Координационного совета:</w:t>
            </w:r>
          </w:p>
          <w:p w:rsidR="00574221" w:rsidRPr="008F6601" w:rsidRDefault="00574221" w:rsidP="00DC07F9">
            <w:pPr>
              <w:jc w:val="center"/>
              <w:rPr>
                <w:b/>
              </w:rPr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Агафонцева</w:t>
            </w:r>
            <w:proofErr w:type="spellEnd"/>
            <w:r w:rsidRPr="008F6601">
              <w:t xml:space="preserve"> Наталья Владимировна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- начальник сектора по делам несовершеннолетних</w:t>
            </w:r>
          </w:p>
          <w:p w:rsidR="00574221" w:rsidRPr="008F6601" w:rsidRDefault="00574221" w:rsidP="00DC07F9">
            <w:pPr>
              <w:snapToGrid w:val="0"/>
            </w:pPr>
          </w:p>
        </w:tc>
      </w:tr>
      <w:tr w:rsidR="00574221" w:rsidRPr="00CD0626" w:rsidTr="00DC07F9">
        <w:trPr>
          <w:trHeight w:val="80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Дюкина</w:t>
            </w:r>
            <w:proofErr w:type="spellEnd"/>
            <w:r w:rsidRPr="008F6601">
              <w:t xml:space="preserve"> Ольга Викторовна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  <w:jc w:val="both"/>
            </w:pPr>
            <w:r w:rsidRPr="008F6601">
              <w:t>-председатель координационного совета профсоюзных организаций города (по согласованию)</w:t>
            </w:r>
          </w:p>
          <w:p w:rsidR="00574221" w:rsidRPr="008F6601" w:rsidRDefault="00574221" w:rsidP="00DC07F9">
            <w:pPr>
              <w:snapToGrid w:val="0"/>
              <w:jc w:val="both"/>
            </w:pPr>
          </w:p>
        </w:tc>
      </w:tr>
      <w:tr w:rsidR="00574221" w:rsidRPr="00CD0626" w:rsidTr="00DC07F9">
        <w:trPr>
          <w:trHeight w:val="80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r w:rsidRPr="008F6601">
              <w:t>Калашников Константин Николаевич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  <w:rPr>
                <w:bCs/>
              </w:rPr>
            </w:pPr>
            <w:r w:rsidRPr="008F6601">
              <w:t xml:space="preserve"> - начальник </w:t>
            </w:r>
            <w:r w:rsidRPr="008F6601">
              <w:rPr>
                <w:bCs/>
              </w:rPr>
              <w:t>ОГПН МЧС УР (по согласованию)</w:t>
            </w:r>
          </w:p>
          <w:p w:rsidR="00574221" w:rsidRPr="008F6601" w:rsidRDefault="00574221" w:rsidP="00DC07F9">
            <w:pPr>
              <w:snapToGrid w:val="0"/>
              <w:rPr>
                <w:bCs/>
              </w:rPr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r w:rsidRPr="008F6601">
              <w:t>Касимова Елена Анатольевна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pStyle w:val="210"/>
              <w:snapToGrid w:val="0"/>
              <w:rPr>
                <w:sz w:val="24"/>
                <w:szCs w:val="24"/>
              </w:rPr>
            </w:pPr>
            <w:r w:rsidRPr="008F6601">
              <w:rPr>
                <w:sz w:val="24"/>
                <w:szCs w:val="24"/>
              </w:rPr>
              <w:t>- заместитель директора ГУ УР «Центр занятости населения города Глазова» (по согласованию)</w:t>
            </w: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r w:rsidRPr="008F6601">
              <w:t>Касимова Надежда Анатольевна</w:t>
            </w:r>
          </w:p>
          <w:p w:rsidR="00574221" w:rsidRPr="008F6601" w:rsidRDefault="00574221" w:rsidP="00DC07F9"/>
        </w:tc>
        <w:tc>
          <w:tcPr>
            <w:tcW w:w="4569" w:type="dxa"/>
            <w:gridSpan w:val="2"/>
          </w:tcPr>
          <w:p w:rsidR="00574221" w:rsidRPr="008F6601" w:rsidRDefault="00574221" w:rsidP="00574221">
            <w:pPr>
              <w:pStyle w:val="a6"/>
              <w:snapToGrid w:val="0"/>
              <w:ind w:firstLine="0"/>
            </w:pPr>
            <w:r w:rsidRPr="008F6601">
              <w:t>- главный специалист-эксперт управления образования Администрации города Глазова, секретарь совета</w:t>
            </w:r>
          </w:p>
          <w:p w:rsidR="00574221" w:rsidRPr="008F6601" w:rsidRDefault="00574221" w:rsidP="00DC07F9">
            <w:pPr>
              <w:pStyle w:val="a6"/>
              <w:snapToGrid w:val="0"/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Коробейникова</w:t>
            </w:r>
            <w:proofErr w:type="spellEnd"/>
            <w:r w:rsidRPr="008F6601">
              <w:t xml:space="preserve"> Ольга Павловна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- начальник отдела по делам опеки, попечительства и семьи</w:t>
            </w:r>
          </w:p>
          <w:p w:rsidR="00574221" w:rsidRPr="008F6601" w:rsidRDefault="00574221" w:rsidP="00DC07F9">
            <w:pPr>
              <w:snapToGrid w:val="0"/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keepLines/>
              <w:snapToGrid w:val="0"/>
            </w:pPr>
            <w:proofErr w:type="spellStart"/>
            <w:r w:rsidRPr="008F6601">
              <w:t>Кропотина</w:t>
            </w:r>
            <w:proofErr w:type="spellEnd"/>
            <w:r w:rsidRPr="008F6601">
              <w:t xml:space="preserve"> Вера Анатольевна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keepLines/>
              <w:snapToGrid w:val="0"/>
            </w:pPr>
            <w:r>
              <w:t xml:space="preserve"> - начальник ТО Управления </w:t>
            </w:r>
            <w:r w:rsidRPr="008F6601">
              <w:t>Роспотребнадзора по УР в городе Глазове (по согласованию)</w:t>
            </w:r>
          </w:p>
          <w:p w:rsidR="00574221" w:rsidRPr="008F6601" w:rsidRDefault="00574221" w:rsidP="00DC07F9">
            <w:pPr>
              <w:keepLines/>
              <w:snapToGrid w:val="0"/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Лекомцева</w:t>
            </w:r>
            <w:proofErr w:type="spellEnd"/>
            <w:r w:rsidRPr="008F6601">
              <w:t xml:space="preserve"> Мария Вячеславовна</w:t>
            </w:r>
          </w:p>
        </w:tc>
        <w:tc>
          <w:tcPr>
            <w:tcW w:w="4569" w:type="dxa"/>
            <w:gridSpan w:val="2"/>
          </w:tcPr>
          <w:p w:rsidR="00574221" w:rsidRDefault="00574221" w:rsidP="00DC07F9">
            <w:pPr>
              <w:snapToGrid w:val="0"/>
            </w:pPr>
            <w:r w:rsidRPr="008F6601">
              <w:t>- начальник сектора по физической культуре, спорту и молодежной политике  управления культуры, спорта и молодежной политики Администрации города Глазова</w:t>
            </w:r>
          </w:p>
          <w:p w:rsidR="006278B3" w:rsidRPr="008F6601" w:rsidRDefault="006278B3" w:rsidP="00DC07F9">
            <w:pPr>
              <w:snapToGrid w:val="0"/>
            </w:pPr>
          </w:p>
          <w:p w:rsidR="00574221" w:rsidRPr="008F6601" w:rsidRDefault="00574221" w:rsidP="00DC07F9">
            <w:pPr>
              <w:snapToGrid w:val="0"/>
            </w:pPr>
          </w:p>
        </w:tc>
      </w:tr>
      <w:tr w:rsidR="00574221" w:rsidRPr="00CD0626" w:rsidTr="00DC07F9">
        <w:trPr>
          <w:trHeight w:val="522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r w:rsidRPr="008F6601">
              <w:lastRenderedPageBreak/>
              <w:t>Масленникова Елена Александровна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  <w:rPr>
                <w:bCs/>
              </w:rPr>
            </w:pPr>
            <w:r w:rsidRPr="008F6601">
              <w:t xml:space="preserve"> - депутат </w:t>
            </w:r>
            <w:r w:rsidRPr="008F6601">
              <w:rPr>
                <w:b/>
                <w:bCs/>
              </w:rPr>
              <w:t xml:space="preserve"> </w:t>
            </w:r>
            <w:r w:rsidRPr="008F6601">
              <w:rPr>
                <w:bCs/>
              </w:rPr>
              <w:t>Глазовской городской Думы</w:t>
            </w:r>
            <w:r w:rsidRPr="008F6601">
              <w:rPr>
                <w:b/>
                <w:bCs/>
              </w:rPr>
              <w:t xml:space="preserve"> </w:t>
            </w:r>
            <w:r w:rsidRPr="008F6601">
              <w:rPr>
                <w:bCs/>
              </w:rPr>
              <w:t>(по согласованию)</w:t>
            </w:r>
          </w:p>
          <w:p w:rsidR="00574221" w:rsidRPr="008F6601" w:rsidRDefault="00574221" w:rsidP="00DC07F9">
            <w:pPr>
              <w:snapToGrid w:val="0"/>
              <w:rPr>
                <w:bCs/>
              </w:rPr>
            </w:pPr>
          </w:p>
        </w:tc>
      </w:tr>
      <w:tr w:rsidR="00574221" w:rsidRPr="00CD0626" w:rsidTr="00DC07F9">
        <w:trPr>
          <w:trHeight w:val="522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r w:rsidRPr="008F6601">
              <w:t>Морозов</w:t>
            </w:r>
            <w:r w:rsidRPr="008F6601">
              <w:rPr>
                <w:lang w:val="en-US"/>
              </w:rPr>
              <w:t xml:space="preserve"> </w:t>
            </w:r>
            <w:r w:rsidRPr="008F6601">
              <w:t xml:space="preserve"> Владимир Аркадьевич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- заместитель главного врача по детству БУЗ УР «Глазовская межрайонная больница МЗ УР»</w:t>
            </w:r>
          </w:p>
          <w:p w:rsidR="00574221" w:rsidRPr="008F6601" w:rsidRDefault="00574221" w:rsidP="00DC07F9">
            <w:pPr>
              <w:snapToGrid w:val="0"/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keepLines/>
            </w:pPr>
            <w:r w:rsidRPr="008F6601">
              <w:t>Урванцева Татьяна Александровна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keepLines/>
            </w:pPr>
            <w:r w:rsidRPr="008F6601">
              <w:t>- начальник управления социальной защиты населения в городе Глазове</w:t>
            </w:r>
          </w:p>
          <w:p w:rsidR="00574221" w:rsidRPr="008F6601" w:rsidRDefault="00574221" w:rsidP="00DC07F9">
            <w:pPr>
              <w:keepLines/>
            </w:pPr>
            <w:r w:rsidRPr="008F6601">
              <w:t xml:space="preserve"> (по согласованию)</w:t>
            </w:r>
          </w:p>
          <w:p w:rsidR="00574221" w:rsidRPr="008F6601" w:rsidRDefault="00574221" w:rsidP="00DC07F9">
            <w:pPr>
              <w:keepLines/>
            </w:pPr>
          </w:p>
        </w:tc>
      </w:tr>
      <w:tr w:rsidR="00574221" w:rsidRPr="00CD0626" w:rsidTr="00DC07F9">
        <w:tc>
          <w:tcPr>
            <w:tcW w:w="4611" w:type="dxa"/>
          </w:tcPr>
          <w:p w:rsidR="00574221" w:rsidRPr="008F6601" w:rsidRDefault="00574221" w:rsidP="00DC07F9">
            <w:pPr>
              <w:keepLines/>
            </w:pPr>
            <w:r w:rsidRPr="008F6601">
              <w:t>Ушаков Андрей Борисович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keepLines/>
            </w:pPr>
            <w:r w:rsidRPr="008F6601">
              <w:t>-начальник управления культуры, спорта и молодежной политики Администрации города Глазова</w:t>
            </w:r>
          </w:p>
          <w:p w:rsidR="00574221" w:rsidRPr="008F6601" w:rsidRDefault="00574221" w:rsidP="00DC07F9">
            <w:pPr>
              <w:keepLines/>
            </w:pPr>
          </w:p>
        </w:tc>
      </w:tr>
      <w:tr w:rsidR="00574221" w:rsidRPr="00CD0626" w:rsidTr="00574221">
        <w:trPr>
          <w:trHeight w:val="965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Хаймина</w:t>
            </w:r>
            <w:proofErr w:type="spellEnd"/>
            <w:r w:rsidRPr="008F6601">
              <w:t xml:space="preserve"> Надежда Владимировна</w:t>
            </w:r>
          </w:p>
          <w:p w:rsidR="00574221" w:rsidRPr="008F6601" w:rsidRDefault="00574221" w:rsidP="00DC07F9">
            <w:pPr>
              <w:snapToGrid w:val="0"/>
            </w:pP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- начальник ОДН МО МВД России «Глазовский» (по согласованию)</w:t>
            </w:r>
          </w:p>
          <w:p w:rsidR="00574221" w:rsidRPr="008F6601" w:rsidRDefault="00574221" w:rsidP="00DC07F9">
            <w:pPr>
              <w:snapToGrid w:val="0"/>
            </w:pPr>
          </w:p>
        </w:tc>
      </w:tr>
      <w:tr w:rsidR="00574221" w:rsidRPr="00CD0626" w:rsidTr="00DC07F9">
        <w:trPr>
          <w:trHeight w:val="1301"/>
        </w:trPr>
        <w:tc>
          <w:tcPr>
            <w:tcW w:w="4611" w:type="dxa"/>
          </w:tcPr>
          <w:p w:rsidR="00574221" w:rsidRPr="008F6601" w:rsidRDefault="00574221" w:rsidP="00DC07F9">
            <w:proofErr w:type="spellStart"/>
            <w:r w:rsidRPr="008F6601">
              <w:t>Хайруллина</w:t>
            </w:r>
            <w:proofErr w:type="spellEnd"/>
            <w:r w:rsidRPr="008F6601">
              <w:t xml:space="preserve"> Людмила Михайловна</w:t>
            </w:r>
          </w:p>
          <w:p w:rsidR="00574221" w:rsidRPr="008F6601" w:rsidRDefault="00574221" w:rsidP="00DC07F9">
            <w:pPr>
              <w:snapToGrid w:val="0"/>
            </w:pP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 xml:space="preserve"> - заместитель Главы Администрации города Глазова по финансам, бюджетному планированию и учету</w:t>
            </w:r>
          </w:p>
        </w:tc>
      </w:tr>
      <w:tr w:rsidR="00574221" w:rsidRPr="00CD0626" w:rsidTr="00DC07F9">
        <w:trPr>
          <w:trHeight w:val="1301"/>
        </w:trPr>
        <w:tc>
          <w:tcPr>
            <w:tcW w:w="4611" w:type="dxa"/>
          </w:tcPr>
          <w:p w:rsidR="00574221" w:rsidRPr="008F6601" w:rsidRDefault="00574221" w:rsidP="00DC07F9">
            <w:pPr>
              <w:snapToGrid w:val="0"/>
            </w:pPr>
            <w:proofErr w:type="spellStart"/>
            <w:r w:rsidRPr="008F6601">
              <w:t>Шерман</w:t>
            </w:r>
            <w:proofErr w:type="spellEnd"/>
            <w:r w:rsidRPr="008F6601">
              <w:t xml:space="preserve"> Людмила Ивановна</w:t>
            </w:r>
          </w:p>
        </w:tc>
        <w:tc>
          <w:tcPr>
            <w:tcW w:w="4569" w:type="dxa"/>
            <w:gridSpan w:val="2"/>
          </w:tcPr>
          <w:p w:rsidR="00574221" w:rsidRPr="008F6601" w:rsidRDefault="00574221" w:rsidP="00DC07F9">
            <w:pPr>
              <w:snapToGrid w:val="0"/>
            </w:pPr>
            <w:r w:rsidRPr="008F6601">
              <w:t>- начальник управления дошкольного образования Администрации города Глазова</w:t>
            </w:r>
          </w:p>
        </w:tc>
      </w:tr>
    </w:tbl>
    <w:p w:rsidR="00AC14C7" w:rsidRPr="00AC14C7" w:rsidRDefault="008E3A0E" w:rsidP="006278B3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5123F6">
      <w:headerReference w:type="even" r:id="rId8"/>
      <w:headerReference w:type="default" r:id="rId9"/>
      <w:pgSz w:w="11906" w:h="16838"/>
      <w:pgMar w:top="567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0E" w:rsidRDefault="008E3A0E" w:rsidP="008844B3">
      <w:r>
        <w:separator/>
      </w:r>
    </w:p>
  </w:endnote>
  <w:endnote w:type="continuationSeparator" w:id="0">
    <w:p w:rsidR="008E3A0E" w:rsidRDefault="008E3A0E" w:rsidP="0088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0E" w:rsidRDefault="008E3A0E" w:rsidP="008844B3">
      <w:r>
        <w:separator/>
      </w:r>
    </w:p>
  </w:footnote>
  <w:footnote w:type="continuationSeparator" w:id="0">
    <w:p w:rsidR="008E3A0E" w:rsidRDefault="008E3A0E" w:rsidP="00884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48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8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E3A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48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8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78B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E3A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51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48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81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21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C7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6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69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0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2C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9AA7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62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90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2E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23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8F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83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A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C4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D945E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AE46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A88E5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42416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5EA1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80E6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8FAE0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61422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DA25C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1306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FE9D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7E6D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0FE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0A7E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4AB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52B2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2CDD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FEF9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07448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E888EBE" w:tentative="1">
      <w:start w:val="1"/>
      <w:numFmt w:val="lowerLetter"/>
      <w:lvlText w:val="%2."/>
      <w:lvlJc w:val="left"/>
      <w:pPr>
        <w:ind w:left="1440" w:hanging="360"/>
      </w:pPr>
    </w:lvl>
    <w:lvl w:ilvl="2" w:tplc="BC22ECC2" w:tentative="1">
      <w:start w:val="1"/>
      <w:numFmt w:val="lowerRoman"/>
      <w:lvlText w:val="%3."/>
      <w:lvlJc w:val="right"/>
      <w:pPr>
        <w:ind w:left="2160" w:hanging="180"/>
      </w:pPr>
    </w:lvl>
    <w:lvl w:ilvl="3" w:tplc="850C9F30" w:tentative="1">
      <w:start w:val="1"/>
      <w:numFmt w:val="decimal"/>
      <w:lvlText w:val="%4."/>
      <w:lvlJc w:val="left"/>
      <w:pPr>
        <w:ind w:left="2880" w:hanging="360"/>
      </w:pPr>
    </w:lvl>
    <w:lvl w:ilvl="4" w:tplc="955ED7A6" w:tentative="1">
      <w:start w:val="1"/>
      <w:numFmt w:val="lowerLetter"/>
      <w:lvlText w:val="%5."/>
      <w:lvlJc w:val="left"/>
      <w:pPr>
        <w:ind w:left="3600" w:hanging="360"/>
      </w:pPr>
    </w:lvl>
    <w:lvl w:ilvl="5" w:tplc="BE205D6C" w:tentative="1">
      <w:start w:val="1"/>
      <w:numFmt w:val="lowerRoman"/>
      <w:lvlText w:val="%6."/>
      <w:lvlJc w:val="right"/>
      <w:pPr>
        <w:ind w:left="4320" w:hanging="180"/>
      </w:pPr>
    </w:lvl>
    <w:lvl w:ilvl="6" w:tplc="62BC221A" w:tentative="1">
      <w:start w:val="1"/>
      <w:numFmt w:val="decimal"/>
      <w:lvlText w:val="%7."/>
      <w:lvlJc w:val="left"/>
      <w:pPr>
        <w:ind w:left="5040" w:hanging="360"/>
      </w:pPr>
    </w:lvl>
    <w:lvl w:ilvl="7" w:tplc="A692BA08" w:tentative="1">
      <w:start w:val="1"/>
      <w:numFmt w:val="lowerLetter"/>
      <w:lvlText w:val="%8."/>
      <w:lvlJc w:val="left"/>
      <w:pPr>
        <w:ind w:left="5760" w:hanging="360"/>
      </w:pPr>
    </w:lvl>
    <w:lvl w:ilvl="8" w:tplc="4478F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A2A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4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47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07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8E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C0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4B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2C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4A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FEF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F24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2F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05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41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D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9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88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2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000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C0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CB2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0E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C7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A66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89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4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47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FFA4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C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4C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25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E9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E7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CE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2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C6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01E9A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23CE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049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63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B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05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86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9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86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9F601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261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E2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E2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8A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8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8B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2B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03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E88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0B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CD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46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AC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C3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C6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43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44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05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C6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4F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8B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29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EC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A2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22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C7E2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A42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6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27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C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02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42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EF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F0C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196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EF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61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0A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2F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E2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0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F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B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046C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8CD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0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21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44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E2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A1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A3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6B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78672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0A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43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00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28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C5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E4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6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8A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332EB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E2860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DCF8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B24C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6CDF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F7258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24C4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E0C0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946B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C9EE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AC8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460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68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E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E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8B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6C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A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76A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C2C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DC5B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1C1F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F489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1C6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26FD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62BB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B2E7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3FC7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E0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EE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41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CA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0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2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21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4B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2FCF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52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B6F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4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E1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C84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E3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E0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8E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B54EE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146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23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CD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2B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E4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C5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62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63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D482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0A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AB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44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A5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7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2B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AC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E2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EE2B7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388E2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CCC7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BCCA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3E13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E462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B461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368F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036BD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E42E5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00EC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6AC2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B2ED0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9A20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7004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C87E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8CC8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DE1C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648CA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0C31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B8BC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3225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B82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AA8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F0F3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6EB9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8E64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ACA2E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1A3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8C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85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0C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22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4E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E0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A9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7D81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28E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00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6E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4D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C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2F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29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04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1DCF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927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049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08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0F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DC3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25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29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9961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52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2F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AB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8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CD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C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47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02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524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01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44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6E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7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27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6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22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4B3"/>
    <w:rsid w:val="0044375B"/>
    <w:rsid w:val="005123F6"/>
    <w:rsid w:val="00553B3F"/>
    <w:rsid w:val="00574221"/>
    <w:rsid w:val="005D6C26"/>
    <w:rsid w:val="006278B3"/>
    <w:rsid w:val="00803F4A"/>
    <w:rsid w:val="008844B3"/>
    <w:rsid w:val="008E3A0E"/>
    <w:rsid w:val="00A42EA5"/>
    <w:rsid w:val="00A82B10"/>
    <w:rsid w:val="00AA48E6"/>
    <w:rsid w:val="00D7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74221"/>
    <w:pPr>
      <w:spacing w:line="360" w:lineRule="auto"/>
      <w:jc w:val="both"/>
    </w:pPr>
    <w:rPr>
      <w:sz w:val="26"/>
      <w:szCs w:val="20"/>
      <w:lang w:eastAsia="ar-SA"/>
    </w:rPr>
  </w:style>
  <w:style w:type="character" w:customStyle="1" w:styleId="label">
    <w:name w:val="label"/>
    <w:basedOn w:val="a0"/>
    <w:rsid w:val="00553B3F"/>
  </w:style>
  <w:style w:type="character" w:customStyle="1" w:styleId="value1">
    <w:name w:val="value1"/>
    <w:basedOn w:val="a0"/>
    <w:rsid w:val="00553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2020-02-20T10:49:00Z</cp:lastPrinted>
  <dcterms:created xsi:type="dcterms:W3CDTF">2016-12-16T12:43:00Z</dcterms:created>
  <dcterms:modified xsi:type="dcterms:W3CDTF">2020-03-17T10:08:00Z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