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D79A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982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2514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D79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D79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D79A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D79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6352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D79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BD79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BD79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BD79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635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635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79A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6352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D79A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641D6">
        <w:rPr>
          <w:rFonts w:eastAsiaTheme="minorEastAsia"/>
          <w:color w:val="000000"/>
          <w:sz w:val="26"/>
          <w:szCs w:val="26"/>
        </w:rPr>
        <w:t>01.11.2019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</w:t>
      </w:r>
      <w:r w:rsidR="009641D6">
        <w:rPr>
          <w:rFonts w:eastAsiaTheme="minorEastAsia"/>
          <w:color w:val="000000"/>
          <w:sz w:val="26"/>
          <w:szCs w:val="26"/>
        </w:rPr>
        <w:t xml:space="preserve">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____</w:t>
      </w:r>
      <w:r w:rsidR="009641D6">
        <w:rPr>
          <w:rFonts w:eastAsiaTheme="minorEastAsia"/>
          <w:color w:val="000000"/>
          <w:sz w:val="26"/>
          <w:szCs w:val="26"/>
        </w:rPr>
        <w:t>25/20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F6352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D79A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63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D79A2" w:rsidP="00B74C7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порядке размещения на официальном сайте Администрации города Глазова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«Город Глазов»  по нерегулируемым тарифам </w:t>
      </w:r>
    </w:p>
    <w:p w:rsidR="00AC14C7" w:rsidRPr="00760BEF" w:rsidRDefault="00F63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63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63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1C20" w:rsidRPr="00352F36" w:rsidRDefault="00F31C20" w:rsidP="00F31C2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Федеральным законом</w:t>
      </w:r>
      <w:r w:rsidRPr="00352F36">
        <w:rPr>
          <w:bCs/>
          <w:sz w:val="26"/>
          <w:szCs w:val="26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bCs/>
          <w:sz w:val="26"/>
          <w:szCs w:val="26"/>
        </w:rPr>
        <w:t>,</w:t>
      </w:r>
      <w:r w:rsidRPr="00A25C67">
        <w:rPr>
          <w:sz w:val="26"/>
          <w:szCs w:val="26"/>
        </w:rPr>
        <w:t xml:space="preserve"> </w:t>
      </w:r>
      <w:r w:rsidRPr="008E0382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>
        <w:rPr>
          <w:sz w:val="26"/>
          <w:szCs w:val="26"/>
        </w:rPr>
        <w:t xml:space="preserve">вления в Российской Федерации», </w:t>
      </w:r>
      <w:r w:rsidRPr="008E0382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«Город Глазов»</w:t>
      </w:r>
    </w:p>
    <w:p w:rsidR="00F31C20" w:rsidRPr="00A25C67" w:rsidRDefault="00F31C20" w:rsidP="00F31C20">
      <w:pPr>
        <w:spacing w:line="360" w:lineRule="auto"/>
        <w:jc w:val="both"/>
        <w:rPr>
          <w:sz w:val="26"/>
          <w:szCs w:val="26"/>
        </w:rPr>
      </w:pPr>
    </w:p>
    <w:p w:rsidR="00F31C20" w:rsidRPr="00A25C67" w:rsidRDefault="00F31C20" w:rsidP="00F31C20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A25C67">
        <w:rPr>
          <w:b/>
          <w:sz w:val="26"/>
          <w:szCs w:val="26"/>
        </w:rPr>
        <w:t>П</w:t>
      </w:r>
      <w:proofErr w:type="gramEnd"/>
      <w:r w:rsidRPr="00A25C67">
        <w:rPr>
          <w:b/>
          <w:sz w:val="26"/>
          <w:szCs w:val="26"/>
        </w:rPr>
        <w:t xml:space="preserve"> О С Т А Н О В Л Я Ю:</w:t>
      </w:r>
    </w:p>
    <w:p w:rsidR="00F31C20" w:rsidRPr="00352F36" w:rsidRDefault="00F31C20" w:rsidP="00F31C2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352F36">
        <w:rPr>
          <w:sz w:val="26"/>
          <w:szCs w:val="26"/>
        </w:rPr>
        <w:t xml:space="preserve">1. Утвердить прилагаемый </w:t>
      </w:r>
      <w:hyperlink r:id="rId8" w:history="1">
        <w:r w:rsidRPr="00352F36">
          <w:rPr>
            <w:sz w:val="26"/>
            <w:szCs w:val="26"/>
          </w:rPr>
          <w:t>порядок</w:t>
        </w:r>
      </w:hyperlink>
      <w:r w:rsidRPr="00352F36">
        <w:rPr>
          <w:sz w:val="26"/>
          <w:szCs w:val="26"/>
        </w:rPr>
        <w:t xml:space="preserve"> </w:t>
      </w:r>
      <w:r w:rsidRPr="00352F36">
        <w:rPr>
          <w:bCs/>
          <w:sz w:val="26"/>
          <w:szCs w:val="26"/>
        </w:rPr>
        <w:t xml:space="preserve">размещения на официальном сайте Администрации города Глазова извещения о проведении открытого конкурса </w:t>
      </w:r>
      <w:r>
        <w:rPr>
          <w:bCs/>
          <w:sz w:val="26"/>
          <w:szCs w:val="26"/>
        </w:rPr>
        <w:t>на право получения свидетельств</w:t>
      </w:r>
      <w:r w:rsidRPr="00352F36">
        <w:rPr>
          <w:bCs/>
          <w:sz w:val="26"/>
          <w:szCs w:val="26"/>
        </w:rPr>
        <w:t xml:space="preserve"> об осуществлении</w:t>
      </w:r>
      <w:r w:rsidRPr="00352F36">
        <w:rPr>
          <w:sz w:val="26"/>
          <w:szCs w:val="26"/>
        </w:rPr>
        <w:t xml:space="preserve"> </w:t>
      </w:r>
      <w:r w:rsidRPr="00352F36">
        <w:rPr>
          <w:bCs/>
          <w:sz w:val="26"/>
          <w:szCs w:val="26"/>
        </w:rPr>
        <w:t xml:space="preserve">перевозок </w:t>
      </w:r>
      <w:r w:rsidRPr="00352F36">
        <w:rPr>
          <w:sz w:val="26"/>
          <w:szCs w:val="26"/>
        </w:rPr>
        <w:t>по одному или нескольким муниципальным маршрутам регулярных перевозок на территории муниципального образования «Город Глазов»</w:t>
      </w:r>
      <w:r>
        <w:rPr>
          <w:sz w:val="26"/>
          <w:szCs w:val="26"/>
        </w:rPr>
        <w:t xml:space="preserve"> </w:t>
      </w:r>
      <w:r w:rsidRPr="00352F36">
        <w:rPr>
          <w:sz w:val="26"/>
          <w:szCs w:val="26"/>
        </w:rPr>
        <w:t>по нерегулируемым тарифам</w:t>
      </w:r>
      <w:r>
        <w:rPr>
          <w:sz w:val="26"/>
          <w:szCs w:val="26"/>
        </w:rPr>
        <w:t>.</w:t>
      </w:r>
      <w:r w:rsidRPr="00352F36">
        <w:rPr>
          <w:bCs/>
          <w:sz w:val="26"/>
          <w:szCs w:val="26"/>
        </w:rPr>
        <w:t xml:space="preserve"> </w:t>
      </w:r>
    </w:p>
    <w:p w:rsidR="00F31C20" w:rsidRPr="001B7511" w:rsidRDefault="00F31C20" w:rsidP="00F31C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B7511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информационно-телекоммуникационной сети «Интернет».</w:t>
      </w:r>
    </w:p>
    <w:p w:rsidR="00F31C20" w:rsidRDefault="00F31C20" w:rsidP="00F31C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1B751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F31C20" w:rsidRDefault="00F31C20" w:rsidP="00F31C2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1C20" w:rsidRDefault="00F31C20" w:rsidP="00F31C2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1C20" w:rsidRDefault="00F31C20" w:rsidP="00F31C2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74C7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="00B74C7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Глазов</w:t>
      </w:r>
      <w:r w:rsidR="00B74C77">
        <w:rPr>
          <w:rFonts w:ascii="Times New Roman" w:hAnsi="Times New Roman" w:cs="Times New Roman"/>
          <w:sz w:val="26"/>
          <w:szCs w:val="26"/>
        </w:rPr>
        <w:t xml:space="preserve">а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С.Н.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outlineLvl w:val="0"/>
        <w:rPr>
          <w:sz w:val="26"/>
        </w:rPr>
      </w:pPr>
    </w:p>
    <w:p w:rsidR="00F31C20" w:rsidRDefault="00F31C20" w:rsidP="00F31C20">
      <w:pPr>
        <w:spacing w:after="1" w:line="260" w:lineRule="atLeas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</w:p>
    <w:p w:rsidR="00F31C20" w:rsidRPr="00F33BAC" w:rsidRDefault="00F31C20" w:rsidP="00F31C20">
      <w:pPr>
        <w:spacing w:after="1" w:line="260" w:lineRule="atLeast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B74C77">
        <w:rPr>
          <w:sz w:val="26"/>
          <w:szCs w:val="26"/>
        </w:rPr>
        <w:t xml:space="preserve"> </w:t>
      </w:r>
      <w:r w:rsidRPr="00F33BAC">
        <w:rPr>
          <w:sz w:val="26"/>
          <w:szCs w:val="26"/>
        </w:rPr>
        <w:t>к постановлению</w:t>
      </w:r>
    </w:p>
    <w:p w:rsidR="00B74C77" w:rsidRDefault="00F31C20" w:rsidP="00F31C20">
      <w:pPr>
        <w:spacing w:after="1" w:line="260" w:lineRule="atLeast"/>
        <w:jc w:val="right"/>
        <w:rPr>
          <w:sz w:val="26"/>
          <w:szCs w:val="26"/>
        </w:rPr>
      </w:pPr>
      <w:r w:rsidRPr="00F33BAC">
        <w:rPr>
          <w:sz w:val="26"/>
          <w:szCs w:val="26"/>
        </w:rPr>
        <w:t>Администрации города</w:t>
      </w:r>
      <w:r w:rsidR="00B74C77">
        <w:rPr>
          <w:sz w:val="26"/>
          <w:szCs w:val="26"/>
        </w:rPr>
        <w:t xml:space="preserve"> </w:t>
      </w:r>
      <w:r w:rsidRPr="00F33BAC">
        <w:rPr>
          <w:sz w:val="26"/>
          <w:szCs w:val="26"/>
        </w:rPr>
        <w:t xml:space="preserve">Глазова </w:t>
      </w:r>
    </w:p>
    <w:p w:rsidR="00F31C20" w:rsidRPr="00F33BAC" w:rsidRDefault="00F31C20" w:rsidP="00F31C20">
      <w:pPr>
        <w:spacing w:after="1" w:line="260" w:lineRule="atLeast"/>
        <w:jc w:val="right"/>
        <w:rPr>
          <w:sz w:val="26"/>
          <w:szCs w:val="26"/>
        </w:rPr>
      </w:pPr>
      <w:r w:rsidRPr="00F33BAC">
        <w:rPr>
          <w:sz w:val="26"/>
          <w:szCs w:val="26"/>
        </w:rPr>
        <w:t>от _</w:t>
      </w:r>
      <w:r w:rsidR="009641D6">
        <w:rPr>
          <w:sz w:val="26"/>
          <w:szCs w:val="26"/>
        </w:rPr>
        <w:t>01.11.2019</w:t>
      </w:r>
      <w:r w:rsidRPr="00F33BAC">
        <w:rPr>
          <w:sz w:val="26"/>
          <w:szCs w:val="26"/>
        </w:rPr>
        <w:t>_ № __</w:t>
      </w:r>
      <w:r w:rsidR="009641D6">
        <w:rPr>
          <w:sz w:val="26"/>
          <w:szCs w:val="26"/>
        </w:rPr>
        <w:t>25/20</w:t>
      </w:r>
      <w:r w:rsidRPr="00F33BAC">
        <w:rPr>
          <w:sz w:val="26"/>
          <w:szCs w:val="26"/>
        </w:rPr>
        <w:t>_</w:t>
      </w:r>
    </w:p>
    <w:p w:rsidR="00F31C20" w:rsidRPr="00F57AF5" w:rsidRDefault="00F31C20" w:rsidP="00F31C20">
      <w:pPr>
        <w:spacing w:after="1" w:line="260" w:lineRule="atLeast"/>
        <w:outlineLvl w:val="0"/>
        <w:rPr>
          <w:sz w:val="26"/>
          <w:szCs w:val="26"/>
        </w:rPr>
      </w:pPr>
    </w:p>
    <w:p w:rsidR="00F31C20" w:rsidRDefault="00F31C20" w:rsidP="00F31C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  <w:r w:rsidRPr="00352F36">
        <w:rPr>
          <w:b/>
          <w:bCs/>
          <w:sz w:val="26"/>
          <w:szCs w:val="26"/>
        </w:rPr>
        <w:t xml:space="preserve"> размещения на официальном сайте Администрации города Глазова извещения о проведении открытого конкурса </w:t>
      </w:r>
      <w:r>
        <w:rPr>
          <w:b/>
          <w:bCs/>
          <w:sz w:val="26"/>
          <w:szCs w:val="26"/>
        </w:rPr>
        <w:t>на право получения свидетельств</w:t>
      </w:r>
      <w:r w:rsidRPr="00352F36">
        <w:rPr>
          <w:b/>
          <w:bCs/>
          <w:sz w:val="26"/>
          <w:szCs w:val="26"/>
        </w:rPr>
        <w:t xml:space="preserve"> об осуществлении</w:t>
      </w:r>
      <w:r w:rsidRPr="00352F36">
        <w:rPr>
          <w:b/>
          <w:sz w:val="26"/>
          <w:szCs w:val="26"/>
        </w:rPr>
        <w:t xml:space="preserve"> </w:t>
      </w:r>
      <w:r w:rsidRPr="00352F36">
        <w:rPr>
          <w:b/>
          <w:bCs/>
          <w:sz w:val="26"/>
          <w:szCs w:val="26"/>
        </w:rPr>
        <w:t xml:space="preserve">перевозок </w:t>
      </w:r>
      <w:r w:rsidRPr="00352F36">
        <w:rPr>
          <w:b/>
          <w:sz w:val="26"/>
          <w:szCs w:val="26"/>
        </w:rPr>
        <w:t>по одному или нескольким муниципальным маршрутам регулярных перевозок на территории муниципального образования «Город Глазов»</w:t>
      </w:r>
    </w:p>
    <w:p w:rsidR="00F31C20" w:rsidRPr="00352F36" w:rsidRDefault="00F31C20" w:rsidP="00F31C2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52F36">
        <w:rPr>
          <w:b/>
          <w:sz w:val="26"/>
          <w:szCs w:val="26"/>
        </w:rPr>
        <w:t xml:space="preserve"> по нерегулируемым тарифам</w:t>
      </w:r>
      <w:r w:rsidRPr="00352F36">
        <w:rPr>
          <w:b/>
          <w:bCs/>
          <w:sz w:val="26"/>
          <w:szCs w:val="26"/>
        </w:rPr>
        <w:t xml:space="preserve"> </w:t>
      </w:r>
    </w:p>
    <w:p w:rsidR="00F31C20" w:rsidRPr="00F57AF5" w:rsidRDefault="00F31C20" w:rsidP="00F31C2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31C20" w:rsidRDefault="00F31C20" w:rsidP="00B74C77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F57AF5">
        <w:rPr>
          <w:sz w:val="26"/>
          <w:szCs w:val="26"/>
        </w:rPr>
        <w:t xml:space="preserve">1. </w:t>
      </w:r>
      <w:proofErr w:type="gramStart"/>
      <w:r w:rsidRPr="00F57AF5">
        <w:rPr>
          <w:sz w:val="26"/>
          <w:szCs w:val="26"/>
        </w:rPr>
        <w:t>Настоящий Порядок</w:t>
      </w:r>
      <w:r w:rsidRPr="00352F36">
        <w:rPr>
          <w:bCs/>
          <w:sz w:val="26"/>
          <w:szCs w:val="26"/>
        </w:rPr>
        <w:t xml:space="preserve"> размещения на официальном сайте Администрации города Глазова извещения о проведении открытого конкурса </w:t>
      </w:r>
      <w:r>
        <w:rPr>
          <w:bCs/>
          <w:sz w:val="26"/>
          <w:szCs w:val="26"/>
        </w:rPr>
        <w:t>на право получения свидетельств</w:t>
      </w:r>
      <w:r w:rsidRPr="00352F36">
        <w:rPr>
          <w:bCs/>
          <w:sz w:val="26"/>
          <w:szCs w:val="26"/>
        </w:rPr>
        <w:t xml:space="preserve"> об осуществлении</w:t>
      </w:r>
      <w:r w:rsidRPr="00352F36">
        <w:rPr>
          <w:sz w:val="26"/>
          <w:szCs w:val="26"/>
        </w:rPr>
        <w:t xml:space="preserve"> </w:t>
      </w:r>
      <w:r w:rsidRPr="00352F36">
        <w:rPr>
          <w:bCs/>
          <w:sz w:val="26"/>
          <w:szCs w:val="26"/>
        </w:rPr>
        <w:t xml:space="preserve">перевозок </w:t>
      </w:r>
      <w:r w:rsidRPr="00352F36">
        <w:rPr>
          <w:sz w:val="26"/>
          <w:szCs w:val="26"/>
        </w:rPr>
        <w:t>по одному или нескольким муниципальным маршрутам регулярных перевозок на территории муниципального образования «Город Глазов»</w:t>
      </w:r>
      <w:r>
        <w:rPr>
          <w:sz w:val="26"/>
          <w:szCs w:val="26"/>
        </w:rPr>
        <w:t xml:space="preserve"> </w:t>
      </w:r>
      <w:r w:rsidRPr="00352F36">
        <w:rPr>
          <w:sz w:val="26"/>
          <w:szCs w:val="26"/>
        </w:rPr>
        <w:t>по нерегулируемым тарифам</w:t>
      </w:r>
      <w:r>
        <w:rPr>
          <w:sz w:val="26"/>
          <w:szCs w:val="26"/>
        </w:rPr>
        <w:t xml:space="preserve"> </w:t>
      </w:r>
      <w:r w:rsidRPr="00F57AF5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открытый конкурс</w:t>
      </w:r>
      <w:r w:rsidRPr="00F57AF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разработан в соответствии со ст. 22  </w:t>
      </w:r>
      <w:r>
        <w:rPr>
          <w:bCs/>
          <w:sz w:val="26"/>
          <w:szCs w:val="26"/>
        </w:rPr>
        <w:t>Федерального закона</w:t>
      </w:r>
      <w:r w:rsidRPr="00352F36">
        <w:rPr>
          <w:bCs/>
          <w:sz w:val="26"/>
          <w:szCs w:val="26"/>
        </w:rPr>
        <w:t xml:space="preserve"> от 13.07.2015 N 220-ФЗ "Об организации регулярных перевозок пассажиров и багажа</w:t>
      </w:r>
      <w:proofErr w:type="gramEnd"/>
      <w:r w:rsidRPr="00352F36">
        <w:rPr>
          <w:bCs/>
          <w:sz w:val="26"/>
          <w:szCs w:val="26"/>
        </w:rPr>
        <w:t xml:space="preserve">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bCs/>
          <w:sz w:val="26"/>
          <w:szCs w:val="26"/>
        </w:rPr>
        <w:t>.</w:t>
      </w:r>
    </w:p>
    <w:p w:rsidR="00F31C20" w:rsidRPr="00CD71CC" w:rsidRDefault="00F31C20" w:rsidP="00B74C77">
      <w:pPr>
        <w:spacing w:line="360" w:lineRule="auto"/>
        <w:ind w:firstLine="567"/>
        <w:jc w:val="both"/>
        <w:rPr>
          <w:color w:val="000000"/>
        </w:rPr>
      </w:pPr>
      <w:r w:rsidRPr="00F57AF5">
        <w:rPr>
          <w:sz w:val="26"/>
          <w:szCs w:val="26"/>
        </w:rPr>
        <w:t>2. Извещение о проведении открытого конкурса размещается на официальном сайте</w:t>
      </w:r>
      <w:r w:rsidRPr="00CD71CC">
        <w:rPr>
          <w:bCs/>
          <w:sz w:val="26"/>
          <w:szCs w:val="26"/>
        </w:rPr>
        <w:t xml:space="preserve"> </w:t>
      </w:r>
      <w:r w:rsidRPr="00352F36">
        <w:rPr>
          <w:bCs/>
          <w:sz w:val="26"/>
          <w:szCs w:val="26"/>
        </w:rPr>
        <w:t>Администрации города Глазова</w:t>
      </w:r>
      <w:r w:rsidRPr="00F57AF5">
        <w:rPr>
          <w:sz w:val="26"/>
          <w:szCs w:val="26"/>
        </w:rPr>
        <w:t xml:space="preserve"> в информационно-телекоммуникационной сети "Интернет"</w:t>
      </w:r>
      <w:r>
        <w:rPr>
          <w:sz w:val="26"/>
          <w:szCs w:val="26"/>
        </w:rPr>
        <w:t xml:space="preserve"> </w:t>
      </w:r>
      <w:hyperlink r:id="rId9" w:history="1">
        <w:r w:rsidRPr="00FF205B">
          <w:rPr>
            <w:rStyle w:val="a8"/>
          </w:rPr>
          <w:t>www.glazov-gov.ru</w:t>
        </w:r>
      </w:hyperlink>
      <w:r>
        <w:rPr>
          <w:color w:val="000000"/>
        </w:rPr>
        <w:t xml:space="preserve"> (далее – официальный сайт) </w:t>
      </w:r>
      <w:r w:rsidRPr="00F57AF5">
        <w:rPr>
          <w:sz w:val="26"/>
          <w:szCs w:val="26"/>
        </w:rPr>
        <w:t>в текстовой форме на русском языке.</w:t>
      </w:r>
    </w:p>
    <w:p w:rsidR="00F31C20" w:rsidRDefault="00F31C20" w:rsidP="00B7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57AF5">
        <w:rPr>
          <w:sz w:val="26"/>
          <w:szCs w:val="26"/>
        </w:rPr>
        <w:t xml:space="preserve">3. Извещение о проведении открытого конкурса размещается </w:t>
      </w:r>
      <w:r>
        <w:rPr>
          <w:sz w:val="26"/>
          <w:szCs w:val="26"/>
        </w:rPr>
        <w:t>на официальном сайте</w:t>
      </w:r>
      <w:r w:rsidRPr="00F57AF5">
        <w:rPr>
          <w:sz w:val="26"/>
          <w:szCs w:val="26"/>
        </w:rPr>
        <w:t xml:space="preserve"> в разделе </w:t>
      </w:r>
      <w:r>
        <w:rPr>
          <w:sz w:val="26"/>
          <w:szCs w:val="26"/>
        </w:rPr>
        <w:t xml:space="preserve">«ЖКХ» в подразделе «Транспортное обслуживание населения в границах МО «Город Глазов». </w:t>
      </w:r>
    </w:p>
    <w:p w:rsidR="00F31C20" w:rsidRDefault="00F31C20" w:rsidP="00B7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57AF5">
        <w:rPr>
          <w:sz w:val="26"/>
          <w:szCs w:val="26"/>
        </w:rPr>
        <w:t>4. Извещение о проведении открытого конкурса размещается в течение 1 рабочего дня после дня принятия решения о проведении открытого конкурса</w:t>
      </w:r>
      <w:r>
        <w:rPr>
          <w:sz w:val="26"/>
          <w:szCs w:val="26"/>
        </w:rPr>
        <w:t>.</w:t>
      </w:r>
      <w:r w:rsidRPr="00F57AF5">
        <w:rPr>
          <w:sz w:val="26"/>
          <w:szCs w:val="26"/>
        </w:rPr>
        <w:t xml:space="preserve"> </w:t>
      </w:r>
    </w:p>
    <w:p w:rsidR="00F31C20" w:rsidRPr="00F57AF5" w:rsidRDefault="00F31C20" w:rsidP="00B7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57AF5">
        <w:rPr>
          <w:sz w:val="26"/>
          <w:szCs w:val="26"/>
        </w:rPr>
        <w:t>5. Изменения, внесенные в извещение о проведении открытого конкурса, размещаются на официальном сайте, в течение 1 рабочего дня после дня принятия решения о внесении изменений в извещение о проведении открытого конкурса.</w:t>
      </w:r>
    </w:p>
    <w:p w:rsidR="00F31C20" w:rsidRPr="00F57AF5" w:rsidRDefault="00F31C20" w:rsidP="00F31C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4C77" w:rsidRDefault="00F31C20" w:rsidP="00B74C77">
      <w:pPr>
        <w:jc w:val="both"/>
        <w:rPr>
          <w:sz w:val="26"/>
          <w:szCs w:val="26"/>
        </w:rPr>
      </w:pPr>
      <w:r w:rsidRPr="00F33BAC">
        <w:rPr>
          <w:sz w:val="26"/>
          <w:szCs w:val="26"/>
        </w:rPr>
        <w:t>Заместитель Главы</w:t>
      </w:r>
      <w:r w:rsidR="00B74C77">
        <w:rPr>
          <w:sz w:val="26"/>
          <w:szCs w:val="26"/>
        </w:rPr>
        <w:t xml:space="preserve"> </w:t>
      </w:r>
      <w:r w:rsidRPr="00F33BAC">
        <w:rPr>
          <w:sz w:val="26"/>
          <w:szCs w:val="26"/>
        </w:rPr>
        <w:t xml:space="preserve">Администрации </w:t>
      </w:r>
    </w:p>
    <w:tbl>
      <w:tblPr>
        <w:tblStyle w:val="a7"/>
        <w:tblW w:w="0" w:type="auto"/>
        <w:tblLook w:val="04A0"/>
      </w:tblPr>
      <w:tblGrid>
        <w:gridCol w:w="4786"/>
        <w:gridCol w:w="4786"/>
      </w:tblGrid>
      <w:tr w:rsidR="00F25140" w:rsidTr="00B74C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1C20" w:rsidP="00B74C77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33BAC">
              <w:rPr>
                <w:sz w:val="26"/>
                <w:szCs w:val="26"/>
              </w:rPr>
              <w:t>города Глазова</w:t>
            </w:r>
            <w:r w:rsidR="00B74C77">
              <w:rPr>
                <w:sz w:val="26"/>
                <w:szCs w:val="26"/>
              </w:rPr>
              <w:t xml:space="preserve"> </w:t>
            </w:r>
            <w:r w:rsidRPr="00F33BAC">
              <w:rPr>
                <w:sz w:val="26"/>
                <w:szCs w:val="26"/>
              </w:rPr>
              <w:t xml:space="preserve">по вопросам строительства, архитектуры </w:t>
            </w:r>
            <w:r w:rsidR="00B74C77">
              <w:rPr>
                <w:sz w:val="26"/>
                <w:szCs w:val="26"/>
              </w:rPr>
              <w:t xml:space="preserve"> </w:t>
            </w:r>
            <w:r w:rsidRPr="00F33BAC">
              <w:rPr>
                <w:sz w:val="26"/>
                <w:szCs w:val="26"/>
              </w:rPr>
              <w:t xml:space="preserve">и жилищно-коммунального </w:t>
            </w:r>
            <w:r w:rsidR="00B74C77">
              <w:rPr>
                <w:sz w:val="26"/>
                <w:szCs w:val="26"/>
              </w:rPr>
              <w:t>х</w:t>
            </w:r>
            <w:r w:rsidRPr="00F33BAC">
              <w:rPr>
                <w:sz w:val="26"/>
                <w:szCs w:val="26"/>
              </w:rPr>
              <w:t xml:space="preserve">озяйства                        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4C77" w:rsidRDefault="00B74C77" w:rsidP="00B74C77">
            <w:pPr>
              <w:jc w:val="right"/>
              <w:rPr>
                <w:sz w:val="26"/>
                <w:szCs w:val="26"/>
              </w:rPr>
            </w:pPr>
          </w:p>
          <w:p w:rsidR="00B74C77" w:rsidRDefault="00B74C77" w:rsidP="00B74C77">
            <w:pPr>
              <w:jc w:val="right"/>
              <w:rPr>
                <w:sz w:val="26"/>
                <w:szCs w:val="26"/>
              </w:rPr>
            </w:pPr>
          </w:p>
          <w:p w:rsidR="00072FC9" w:rsidRPr="00E649DB" w:rsidRDefault="00B74C77" w:rsidP="00B74C77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С.К. Блинов</w:t>
            </w:r>
          </w:p>
        </w:tc>
      </w:tr>
    </w:tbl>
    <w:p w:rsidR="00AC14C7" w:rsidRPr="00AC14C7" w:rsidRDefault="00F63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29" w:rsidRDefault="00F63529">
      <w:r>
        <w:separator/>
      </w:r>
    </w:p>
  </w:endnote>
  <w:endnote w:type="continuationSeparator" w:id="0">
    <w:p w:rsidR="00F63529" w:rsidRDefault="00F6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29" w:rsidRDefault="00F63529">
      <w:r>
        <w:separator/>
      </w:r>
    </w:p>
  </w:footnote>
  <w:footnote w:type="continuationSeparator" w:id="0">
    <w:p w:rsidR="00F63529" w:rsidRDefault="00F6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0C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79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635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0C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79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1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635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D7C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4B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C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22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25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E2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E0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4B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88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AD44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AB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A9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E7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61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808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05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A0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5A5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CC0DB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3612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46F8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6C6A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80811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16CF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4E0D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F8E05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40C3E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95AC0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B894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CA1B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D672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5EF0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92E0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8020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F481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90E5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1E6CD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A2AD664" w:tentative="1">
      <w:start w:val="1"/>
      <w:numFmt w:val="lowerLetter"/>
      <w:lvlText w:val="%2."/>
      <w:lvlJc w:val="left"/>
      <w:pPr>
        <w:ind w:left="1440" w:hanging="360"/>
      </w:pPr>
    </w:lvl>
    <w:lvl w:ilvl="2" w:tplc="41E6AAF8" w:tentative="1">
      <w:start w:val="1"/>
      <w:numFmt w:val="lowerRoman"/>
      <w:lvlText w:val="%3."/>
      <w:lvlJc w:val="right"/>
      <w:pPr>
        <w:ind w:left="2160" w:hanging="180"/>
      </w:pPr>
    </w:lvl>
    <w:lvl w:ilvl="3" w:tplc="8D08D30A" w:tentative="1">
      <w:start w:val="1"/>
      <w:numFmt w:val="decimal"/>
      <w:lvlText w:val="%4."/>
      <w:lvlJc w:val="left"/>
      <w:pPr>
        <w:ind w:left="2880" w:hanging="360"/>
      </w:pPr>
    </w:lvl>
    <w:lvl w:ilvl="4" w:tplc="DB38A9A0" w:tentative="1">
      <w:start w:val="1"/>
      <w:numFmt w:val="lowerLetter"/>
      <w:lvlText w:val="%5."/>
      <w:lvlJc w:val="left"/>
      <w:pPr>
        <w:ind w:left="3600" w:hanging="360"/>
      </w:pPr>
    </w:lvl>
    <w:lvl w:ilvl="5" w:tplc="CE02A038" w:tentative="1">
      <w:start w:val="1"/>
      <w:numFmt w:val="lowerRoman"/>
      <w:lvlText w:val="%6."/>
      <w:lvlJc w:val="right"/>
      <w:pPr>
        <w:ind w:left="4320" w:hanging="180"/>
      </w:pPr>
    </w:lvl>
    <w:lvl w:ilvl="6" w:tplc="05144C76" w:tentative="1">
      <w:start w:val="1"/>
      <w:numFmt w:val="decimal"/>
      <w:lvlText w:val="%7."/>
      <w:lvlJc w:val="left"/>
      <w:pPr>
        <w:ind w:left="5040" w:hanging="360"/>
      </w:pPr>
    </w:lvl>
    <w:lvl w:ilvl="7" w:tplc="C262CA0C" w:tentative="1">
      <w:start w:val="1"/>
      <w:numFmt w:val="lowerLetter"/>
      <w:lvlText w:val="%8."/>
      <w:lvlJc w:val="left"/>
      <w:pPr>
        <w:ind w:left="5760" w:hanging="360"/>
      </w:pPr>
    </w:lvl>
    <w:lvl w:ilvl="8" w:tplc="DB7E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4B2A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01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69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A9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C3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6F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E6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CB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84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01CA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7CE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84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03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C5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D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64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A4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1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4CC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6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CD0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A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637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561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27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090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69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25E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28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28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43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07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A7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8B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CF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66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0CEBF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9066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70B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49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4A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40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EA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61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ED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17200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4A29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05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EE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E8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C8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C0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6B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B6C3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2F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8C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87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C9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C6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CB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2B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C2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3A6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C2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E7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45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8F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25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23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EB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85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57A8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565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C5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4D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C0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AF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88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B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6F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E6A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27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26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A4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63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A4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3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E5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E7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24E0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826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64E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6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AB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66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5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EA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03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3D258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2B8D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7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64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46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2E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07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0D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E7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07415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6AE5C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8C06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6D4C0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E457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D46E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720D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F025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064E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37C4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C4A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9E1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E1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A9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AE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0F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44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6D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D7C4C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A4A3B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00421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966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4091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8AB7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E285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62A2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A605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B384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F4A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DCC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E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C8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4B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4A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4B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64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6BC4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F6B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21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03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D8C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C1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A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63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66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1DCE6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3949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A6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C9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9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C1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24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4B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A2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6945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26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63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6B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80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0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06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E2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24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E1E61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17C3E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17629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D6FC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6BCEB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A70CD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84239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DC8E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3DA29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CAE005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0E27EA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13CF8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A449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38A4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B2019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28A1A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99881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38E6B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53A47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46C06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6C5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344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7EFD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3E3A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D6EF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BE71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2049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B0A9D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C82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E85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D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2B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6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D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F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46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8B27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07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63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8A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49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63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87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61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08E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CE6D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8ED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6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0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65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CD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0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49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2A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1B87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1A0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84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CF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C8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3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E7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68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76C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43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3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D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64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0D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1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C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0"/>
    <w:rsid w:val="00210C7C"/>
    <w:rsid w:val="003328C1"/>
    <w:rsid w:val="00622F5F"/>
    <w:rsid w:val="009641D6"/>
    <w:rsid w:val="00B74C77"/>
    <w:rsid w:val="00BD79A2"/>
    <w:rsid w:val="00F25140"/>
    <w:rsid w:val="00F31C20"/>
    <w:rsid w:val="00F6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B74C77"/>
  </w:style>
  <w:style w:type="character" w:customStyle="1" w:styleId="value1">
    <w:name w:val="value1"/>
    <w:basedOn w:val="a0"/>
    <w:rsid w:val="00B74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687611F084B10889F50E443456FBB3B1C4DC45D37D0870D0A8F82E9367DFD063319E428CAAC8E6E03F98BDC5C1CCD736A75CEBA0B1A3A798D01EEkEz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lazov-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2019-10-28T05:45:00Z</cp:lastPrinted>
  <dcterms:created xsi:type="dcterms:W3CDTF">2016-12-16T12:43:00Z</dcterms:created>
  <dcterms:modified xsi:type="dcterms:W3CDTF">2019-11-01T07:33:00Z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