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275020" w:rsidRDefault="00275020" w:rsidP="00275020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 w:rsidR="00735336">
        <w:rPr>
          <w:bCs/>
          <w:noProof w:val="0"/>
          <w:sz w:val="28"/>
        </w:rPr>
        <w:t xml:space="preserve"> 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5E2CDE">
        <w:rPr>
          <w:bCs/>
          <w:noProof w:val="0"/>
          <w:szCs w:val="24"/>
        </w:rPr>
        <w:t>шестого созыва</w:t>
      </w:r>
    </w:p>
    <w:p w:rsidR="00275020" w:rsidRDefault="00275020" w:rsidP="00275020">
      <w:pPr>
        <w:pStyle w:val="-"/>
        <w:tabs>
          <w:tab w:val="clear" w:pos="9923"/>
          <w:tab w:val="right" w:pos="9356"/>
        </w:tabs>
      </w:pPr>
      <w:r>
        <w:t>№</w:t>
      </w:r>
      <w:r w:rsidR="00062BD6">
        <w:t xml:space="preserve"> 473</w:t>
      </w:r>
      <w:r>
        <w:tab/>
      </w:r>
      <w:r w:rsidR="00062BD6">
        <w:t>29</w:t>
      </w:r>
      <w:r w:rsidR="004D26F5">
        <w:t xml:space="preserve"> мая</w:t>
      </w:r>
      <w:r>
        <w:t xml:space="preserve"> 201</w:t>
      </w:r>
      <w:r w:rsidR="00735336">
        <w:t>9</w:t>
      </w:r>
      <w:r>
        <w:t xml:space="preserve"> года</w:t>
      </w:r>
    </w:p>
    <w:p w:rsidR="00275020" w:rsidRPr="009E5758" w:rsidRDefault="00275020" w:rsidP="00275020">
      <w:pPr>
        <w:pStyle w:val="a3"/>
        <w:jc w:val="both"/>
        <w:rPr>
          <w:noProof w:val="0"/>
          <w:sz w:val="22"/>
          <w:szCs w:val="22"/>
        </w:rPr>
      </w:pPr>
      <w:r>
        <w:rPr>
          <w:noProof w:val="0"/>
        </w:rPr>
        <w:t xml:space="preserve">О </w:t>
      </w:r>
      <w:r w:rsidR="00430EAC">
        <w:rPr>
          <w:noProof w:val="0"/>
        </w:rPr>
        <w:t>назначении публичных слушаний по проекту решения Глазовской городской Думы «О внесении изменений в Устав муниципального образования «Город Глазов»</w:t>
      </w:r>
      <w:r>
        <w:rPr>
          <w:noProof w:val="0"/>
        </w:rPr>
        <w:t xml:space="preserve"> </w:t>
      </w:r>
    </w:p>
    <w:p w:rsidR="00275020" w:rsidRPr="00104D97" w:rsidRDefault="00430EAC" w:rsidP="00275020">
      <w:pPr>
        <w:rPr>
          <w:color w:val="FF6600"/>
          <w:szCs w:val="24"/>
        </w:rPr>
      </w:pPr>
      <w:r w:rsidRPr="00430EAC">
        <w:rPr>
          <w:szCs w:val="24"/>
        </w:rPr>
        <w:t>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«Город Глазов»,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г. Глазова от 02.06.2005 № 447,</w:t>
      </w:r>
    </w:p>
    <w:p w:rsidR="00275020" w:rsidRPr="005F561F" w:rsidRDefault="00275020" w:rsidP="00275020">
      <w:pPr>
        <w:pStyle w:val="4"/>
        <w:rPr>
          <w:noProof w:val="0"/>
          <w:szCs w:val="24"/>
        </w:rPr>
      </w:pPr>
      <w:r w:rsidRPr="005F561F">
        <w:rPr>
          <w:noProof w:val="0"/>
          <w:szCs w:val="24"/>
        </w:rPr>
        <w:t>Глазовская городская Дума решает:</w:t>
      </w:r>
    </w:p>
    <w:p w:rsidR="00275020" w:rsidRPr="002A32AF" w:rsidRDefault="00275020" w:rsidP="000C5399">
      <w:pPr>
        <w:ind w:firstLine="709"/>
        <w:rPr>
          <w:szCs w:val="24"/>
        </w:rPr>
      </w:pPr>
      <w:r>
        <w:rPr>
          <w:szCs w:val="24"/>
        </w:rPr>
        <w:t xml:space="preserve">1. </w:t>
      </w:r>
      <w:r w:rsidR="00A66BF3">
        <w:rPr>
          <w:szCs w:val="24"/>
        </w:rPr>
        <w:t xml:space="preserve">Вынести </w:t>
      </w:r>
      <w:r w:rsidRPr="002A32AF">
        <w:rPr>
          <w:szCs w:val="24"/>
        </w:rPr>
        <w:t>прилагаемый проект решения Глазовской городской Думы «</w:t>
      </w:r>
      <w:r>
        <w:rPr>
          <w:szCs w:val="24"/>
        </w:rPr>
        <w:t xml:space="preserve">О </w:t>
      </w:r>
      <w:r w:rsidR="00430EAC">
        <w:rPr>
          <w:szCs w:val="24"/>
        </w:rPr>
        <w:t>внесении изменений в Устав муниципального образования «Город Глазов</w:t>
      </w:r>
      <w:r w:rsidRPr="002A32AF">
        <w:rPr>
          <w:szCs w:val="24"/>
        </w:rPr>
        <w:t>» на публичные слушания.</w:t>
      </w:r>
    </w:p>
    <w:p w:rsidR="00275020" w:rsidRPr="00EC1B2F" w:rsidRDefault="00275020" w:rsidP="000C5399">
      <w:pPr>
        <w:ind w:firstLine="709"/>
        <w:rPr>
          <w:szCs w:val="24"/>
        </w:rPr>
      </w:pPr>
      <w:r w:rsidRPr="00EC1B2F">
        <w:rPr>
          <w:szCs w:val="24"/>
        </w:rPr>
        <w:t>2. Публичные слушания провести 1</w:t>
      </w:r>
      <w:r w:rsidR="00411A94">
        <w:rPr>
          <w:szCs w:val="24"/>
        </w:rPr>
        <w:t>7</w:t>
      </w:r>
      <w:r w:rsidRPr="00EC1B2F">
        <w:rPr>
          <w:szCs w:val="24"/>
        </w:rPr>
        <w:t xml:space="preserve"> </w:t>
      </w:r>
      <w:r w:rsidR="00411A94">
        <w:rPr>
          <w:szCs w:val="24"/>
        </w:rPr>
        <w:t>июня</w:t>
      </w:r>
      <w:r w:rsidRPr="00EC1B2F">
        <w:rPr>
          <w:szCs w:val="24"/>
        </w:rPr>
        <w:t xml:space="preserve"> 201</w:t>
      </w:r>
      <w:r w:rsidR="00411A94">
        <w:rPr>
          <w:szCs w:val="24"/>
        </w:rPr>
        <w:t>9</w:t>
      </w:r>
      <w:r w:rsidRPr="00EC1B2F">
        <w:rPr>
          <w:szCs w:val="24"/>
        </w:rPr>
        <w:t xml:space="preserve"> года в 1</w:t>
      </w:r>
      <w:r w:rsidR="00695990">
        <w:rPr>
          <w:szCs w:val="24"/>
        </w:rPr>
        <w:t>8.0</w:t>
      </w:r>
      <w:r w:rsidRPr="00EC1B2F">
        <w:rPr>
          <w:szCs w:val="24"/>
        </w:rPr>
        <w:t>0 часов в помещении, расположенном по адресу: г</w:t>
      </w:r>
      <w:r w:rsidR="00A6252D">
        <w:rPr>
          <w:szCs w:val="24"/>
        </w:rPr>
        <w:t>.</w:t>
      </w:r>
      <w:r w:rsidRPr="00EC1B2F">
        <w:rPr>
          <w:szCs w:val="24"/>
        </w:rPr>
        <w:t xml:space="preserve"> Глазов, ул. Динамо, д. 6, </w:t>
      </w:r>
      <w:r w:rsidR="00142EB5">
        <w:rPr>
          <w:szCs w:val="24"/>
        </w:rPr>
        <w:t>зал заседаний Глазовской городской Думы (</w:t>
      </w:r>
      <w:proofErr w:type="spellStart"/>
      <w:r w:rsidR="00142EB5">
        <w:rPr>
          <w:szCs w:val="24"/>
        </w:rPr>
        <w:t>каб</w:t>
      </w:r>
      <w:proofErr w:type="spellEnd"/>
      <w:r w:rsidR="00142EB5">
        <w:rPr>
          <w:szCs w:val="24"/>
        </w:rPr>
        <w:t>. 235)</w:t>
      </w:r>
      <w:r w:rsidRPr="00EC1B2F">
        <w:rPr>
          <w:szCs w:val="24"/>
        </w:rPr>
        <w:t>.</w:t>
      </w:r>
    </w:p>
    <w:p w:rsidR="000C5399" w:rsidRPr="000C5399" w:rsidRDefault="000C5399" w:rsidP="000C5399">
      <w:pPr>
        <w:pStyle w:val="a4"/>
        <w:spacing w:before="0"/>
        <w:ind w:left="0" w:firstLine="709"/>
        <w:jc w:val="both"/>
        <w:rPr>
          <w:b w:val="0"/>
          <w:noProof w:val="0"/>
          <w:szCs w:val="24"/>
        </w:rPr>
      </w:pPr>
      <w:r>
        <w:rPr>
          <w:b w:val="0"/>
          <w:noProof w:val="0"/>
          <w:szCs w:val="24"/>
        </w:rPr>
        <w:t xml:space="preserve">3. </w:t>
      </w:r>
      <w:r w:rsidRPr="000C5399">
        <w:rPr>
          <w:b w:val="0"/>
          <w:noProof w:val="0"/>
          <w:szCs w:val="24"/>
        </w:rPr>
        <w:t xml:space="preserve">Назначить управление по обеспечению деятельности Глазовской городской Думы </w:t>
      </w:r>
      <w:proofErr w:type="gramStart"/>
      <w:r w:rsidRPr="000C5399">
        <w:rPr>
          <w:b w:val="0"/>
          <w:noProof w:val="0"/>
          <w:szCs w:val="24"/>
        </w:rPr>
        <w:t>ответственным</w:t>
      </w:r>
      <w:proofErr w:type="gramEnd"/>
      <w:r w:rsidRPr="000C5399">
        <w:rPr>
          <w:b w:val="0"/>
          <w:noProof w:val="0"/>
          <w:szCs w:val="24"/>
        </w:rPr>
        <w:t xml:space="preserve"> за подготовку и проведение публичных слушаний.</w:t>
      </w:r>
    </w:p>
    <w:p w:rsidR="000C5399" w:rsidRPr="000C5399" w:rsidRDefault="000C5399" w:rsidP="000C5399">
      <w:pPr>
        <w:pStyle w:val="a4"/>
        <w:spacing w:before="0"/>
        <w:ind w:left="0" w:firstLine="709"/>
        <w:jc w:val="both"/>
        <w:rPr>
          <w:b w:val="0"/>
          <w:noProof w:val="0"/>
          <w:szCs w:val="24"/>
        </w:rPr>
      </w:pPr>
      <w:r w:rsidRPr="000C5399">
        <w:rPr>
          <w:b w:val="0"/>
          <w:noProof w:val="0"/>
          <w:szCs w:val="24"/>
        </w:rPr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направляются </w:t>
      </w:r>
      <w:proofErr w:type="gramStart"/>
      <w:r w:rsidRPr="000C5399">
        <w:rPr>
          <w:b w:val="0"/>
          <w:noProof w:val="0"/>
          <w:szCs w:val="24"/>
        </w:rPr>
        <w:t>для</w:t>
      </w:r>
      <w:proofErr w:type="gramEnd"/>
      <w:r w:rsidRPr="000C5399">
        <w:rPr>
          <w:b w:val="0"/>
          <w:noProof w:val="0"/>
          <w:szCs w:val="24"/>
        </w:rPr>
        <w:t xml:space="preserve"> включения их в протокол публичных слушаний в Глазовскую городскую Думу </w:t>
      </w:r>
      <w:r w:rsidR="004D26F5">
        <w:rPr>
          <w:b w:val="0"/>
          <w:noProof w:val="0"/>
          <w:szCs w:val="24"/>
        </w:rPr>
        <w:t xml:space="preserve">по адресу: </w:t>
      </w:r>
      <w:r w:rsidRPr="000C5399">
        <w:rPr>
          <w:b w:val="0"/>
          <w:noProof w:val="0"/>
          <w:szCs w:val="24"/>
        </w:rPr>
        <w:t xml:space="preserve">427620, г. Глазов, ул. Динамо, д. 6. </w:t>
      </w:r>
      <w:proofErr w:type="spellStart"/>
      <w:r w:rsidRPr="000C5399">
        <w:rPr>
          <w:b w:val="0"/>
          <w:noProof w:val="0"/>
          <w:szCs w:val="24"/>
        </w:rPr>
        <w:t>каб</w:t>
      </w:r>
      <w:proofErr w:type="spellEnd"/>
      <w:r w:rsidRPr="000C5399">
        <w:rPr>
          <w:b w:val="0"/>
          <w:noProof w:val="0"/>
          <w:szCs w:val="24"/>
        </w:rPr>
        <w:t>. 232)</w:t>
      </w:r>
      <w:r>
        <w:rPr>
          <w:b w:val="0"/>
          <w:noProof w:val="0"/>
          <w:szCs w:val="24"/>
        </w:rPr>
        <w:t xml:space="preserve"> либо по эл. почте: </w:t>
      </w:r>
      <w:hyperlink r:id="rId8" w:history="1">
        <w:r w:rsidRPr="00A53A7F">
          <w:rPr>
            <w:rStyle w:val="a9"/>
            <w:b w:val="0"/>
            <w:noProof w:val="0"/>
            <w:szCs w:val="24"/>
            <w:lang w:val="en-US"/>
          </w:rPr>
          <w:t>duma</w:t>
        </w:r>
        <w:r w:rsidRPr="000C5399">
          <w:rPr>
            <w:rStyle w:val="a9"/>
            <w:b w:val="0"/>
            <w:noProof w:val="0"/>
            <w:szCs w:val="24"/>
          </w:rPr>
          <w:t>01@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glazov</w:t>
        </w:r>
        <w:proofErr w:type="spellEnd"/>
        <w:r w:rsidRPr="000C5399">
          <w:rPr>
            <w:rStyle w:val="a9"/>
            <w:b w:val="0"/>
            <w:noProof w:val="0"/>
            <w:szCs w:val="24"/>
          </w:rPr>
          <w:t>-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gov</w:t>
        </w:r>
        <w:proofErr w:type="spellEnd"/>
        <w:r w:rsidRPr="000C5399">
          <w:rPr>
            <w:rStyle w:val="a9"/>
            <w:b w:val="0"/>
            <w:noProof w:val="0"/>
            <w:szCs w:val="24"/>
          </w:rPr>
          <w:t>.</w:t>
        </w:r>
        <w:proofErr w:type="spellStart"/>
        <w:r w:rsidRPr="00A53A7F">
          <w:rPr>
            <w:rStyle w:val="a9"/>
            <w:b w:val="0"/>
            <w:noProof w:val="0"/>
            <w:szCs w:val="24"/>
            <w:lang w:val="en-US"/>
          </w:rPr>
          <w:t>ru</w:t>
        </w:r>
        <w:proofErr w:type="spellEnd"/>
      </w:hyperlink>
      <w:r w:rsidRPr="000C5399">
        <w:rPr>
          <w:b w:val="0"/>
          <w:noProof w:val="0"/>
          <w:szCs w:val="24"/>
        </w:rPr>
        <w:t xml:space="preserve">  с </w:t>
      </w:r>
      <w:r w:rsidR="00411A94">
        <w:rPr>
          <w:b w:val="0"/>
          <w:noProof w:val="0"/>
          <w:szCs w:val="24"/>
        </w:rPr>
        <w:t>03</w:t>
      </w:r>
      <w:r w:rsidR="00286FDA">
        <w:rPr>
          <w:b w:val="0"/>
          <w:noProof w:val="0"/>
          <w:szCs w:val="24"/>
        </w:rPr>
        <w:t>.0</w:t>
      </w:r>
      <w:r w:rsidR="00411A94">
        <w:rPr>
          <w:b w:val="0"/>
          <w:noProof w:val="0"/>
          <w:szCs w:val="24"/>
        </w:rPr>
        <w:t>6</w:t>
      </w:r>
      <w:r w:rsidR="00286FDA">
        <w:rPr>
          <w:b w:val="0"/>
          <w:noProof w:val="0"/>
          <w:szCs w:val="24"/>
        </w:rPr>
        <w:t>.201</w:t>
      </w:r>
      <w:r w:rsidR="00411A94">
        <w:rPr>
          <w:b w:val="0"/>
          <w:noProof w:val="0"/>
          <w:szCs w:val="24"/>
        </w:rPr>
        <w:t>9</w:t>
      </w:r>
      <w:r w:rsidRPr="000C5399">
        <w:rPr>
          <w:b w:val="0"/>
          <w:noProof w:val="0"/>
          <w:szCs w:val="24"/>
        </w:rPr>
        <w:t xml:space="preserve"> по </w:t>
      </w:r>
      <w:r w:rsidR="00286FDA">
        <w:rPr>
          <w:b w:val="0"/>
          <w:noProof w:val="0"/>
          <w:szCs w:val="24"/>
        </w:rPr>
        <w:t>1</w:t>
      </w:r>
      <w:r w:rsidR="00411A94">
        <w:rPr>
          <w:b w:val="0"/>
          <w:noProof w:val="0"/>
          <w:szCs w:val="24"/>
        </w:rPr>
        <w:t>7</w:t>
      </w:r>
      <w:r w:rsidR="00286FDA">
        <w:rPr>
          <w:b w:val="0"/>
          <w:noProof w:val="0"/>
          <w:szCs w:val="24"/>
        </w:rPr>
        <w:t>.0</w:t>
      </w:r>
      <w:r w:rsidR="00411A94">
        <w:rPr>
          <w:b w:val="0"/>
          <w:noProof w:val="0"/>
          <w:szCs w:val="24"/>
        </w:rPr>
        <w:t>6</w:t>
      </w:r>
      <w:r w:rsidR="00286FDA">
        <w:rPr>
          <w:b w:val="0"/>
          <w:noProof w:val="0"/>
          <w:szCs w:val="24"/>
        </w:rPr>
        <w:t>.201</w:t>
      </w:r>
      <w:r w:rsidR="00411A94">
        <w:rPr>
          <w:b w:val="0"/>
          <w:noProof w:val="0"/>
          <w:szCs w:val="24"/>
        </w:rPr>
        <w:t>9</w:t>
      </w:r>
      <w:r w:rsidRPr="000C5399">
        <w:rPr>
          <w:b w:val="0"/>
          <w:noProof w:val="0"/>
          <w:szCs w:val="24"/>
        </w:rPr>
        <w:t>.</w:t>
      </w:r>
    </w:p>
    <w:p w:rsidR="00275020" w:rsidRDefault="000C5399" w:rsidP="000C5399">
      <w:pPr>
        <w:pStyle w:val="a4"/>
        <w:spacing w:before="0"/>
        <w:ind w:left="0" w:firstLine="709"/>
        <w:jc w:val="both"/>
        <w:rPr>
          <w:noProof w:val="0"/>
          <w:szCs w:val="24"/>
        </w:rPr>
      </w:pPr>
      <w:r w:rsidRPr="000C5399">
        <w:rPr>
          <w:b w:val="0"/>
          <w:noProof w:val="0"/>
          <w:szCs w:val="24"/>
        </w:rPr>
        <w:t xml:space="preserve">5. </w:t>
      </w:r>
      <w:proofErr w:type="gramStart"/>
      <w:r w:rsidRPr="000C5399">
        <w:rPr>
          <w:b w:val="0"/>
          <w:noProof w:val="0"/>
          <w:szCs w:val="24"/>
        </w:rPr>
        <w:t xml:space="preserve">Проект решения Глазовской городской Думы «О внесении изменений в Устав муниципального образования «Город Глазов», настоящее </w:t>
      </w:r>
      <w:r>
        <w:rPr>
          <w:b w:val="0"/>
          <w:noProof w:val="0"/>
          <w:szCs w:val="24"/>
        </w:rPr>
        <w:t>решение</w:t>
      </w:r>
      <w:r w:rsidRPr="000C5399">
        <w:rPr>
          <w:b w:val="0"/>
          <w:noProof w:val="0"/>
          <w:szCs w:val="24"/>
        </w:rPr>
        <w:t xml:space="preserve"> и Порядок учета предложений по проекту новой редакции Устава города Глазова, проекту решения Глазовской городской Думы «О внесении изменений в Устав города Глазова», а также о порядке участия граждан в его обсуждении», утвержденный решением Глазовской городской Думы от 27.02.2006 № 82 подлежат официальному опубликованию.</w:t>
      </w:r>
      <w:proofErr w:type="gramEnd"/>
    </w:p>
    <w:p w:rsidR="00275020" w:rsidRDefault="00275020" w:rsidP="00275020">
      <w:pPr>
        <w:pStyle w:val="a4"/>
        <w:spacing w:before="0"/>
        <w:ind w:firstLine="567"/>
        <w:rPr>
          <w:noProof w:val="0"/>
          <w:szCs w:val="24"/>
        </w:rPr>
      </w:pPr>
    </w:p>
    <w:p w:rsidR="00FF707B" w:rsidRDefault="00FF707B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ED10E7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275020" w:rsidRPr="002D3DA4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275020" w:rsidRPr="002D3DA4">
        <w:rPr>
          <w:noProof w:val="0"/>
          <w:szCs w:val="24"/>
        </w:rPr>
        <w:tab/>
      </w:r>
      <w:r w:rsidR="00275020" w:rsidRPr="002D3DA4">
        <w:rPr>
          <w:noProof w:val="0"/>
          <w:szCs w:val="24"/>
        </w:rPr>
        <w:tab/>
      </w:r>
      <w:r w:rsidR="00354ABA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 xml:space="preserve"> </w:t>
      </w:r>
      <w:r w:rsidRPr="002D3DA4">
        <w:rPr>
          <w:noProof w:val="0"/>
          <w:szCs w:val="24"/>
        </w:rPr>
        <w:t>город Глазов</w:t>
      </w:r>
    </w:p>
    <w:p w:rsidR="00FE57BD" w:rsidRDefault="00275020" w:rsidP="00551E7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F22C39">
        <w:rPr>
          <w:noProof w:val="0"/>
          <w:szCs w:val="24"/>
        </w:rPr>
        <w:t>29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062BD6">
        <w:rPr>
          <w:noProof w:val="0"/>
          <w:szCs w:val="24"/>
        </w:rPr>
        <w:t>мая</w:t>
      </w:r>
      <w:r>
        <w:rPr>
          <w:noProof w:val="0"/>
          <w:szCs w:val="24"/>
        </w:rPr>
        <w:t xml:space="preserve"> </w:t>
      </w:r>
      <w:r w:rsidRPr="002D3DA4">
        <w:rPr>
          <w:noProof w:val="0"/>
          <w:szCs w:val="24"/>
        </w:rPr>
        <w:t>20</w:t>
      </w:r>
      <w:r>
        <w:rPr>
          <w:noProof w:val="0"/>
          <w:szCs w:val="24"/>
        </w:rPr>
        <w:t>1</w:t>
      </w:r>
      <w:r w:rsidR="00411A94">
        <w:rPr>
          <w:noProof w:val="0"/>
          <w:szCs w:val="24"/>
        </w:rPr>
        <w:t>9</w:t>
      </w:r>
      <w:r w:rsidRPr="002D3DA4">
        <w:rPr>
          <w:noProof w:val="0"/>
          <w:szCs w:val="24"/>
        </w:rPr>
        <w:t xml:space="preserve"> год</w:t>
      </w:r>
      <w:r>
        <w:rPr>
          <w:noProof w:val="0"/>
          <w:szCs w:val="24"/>
        </w:rPr>
        <w:t>а</w:t>
      </w:r>
    </w:p>
    <w:p w:rsidR="00411A94" w:rsidRDefault="00411A94" w:rsidP="00411A94">
      <w:pPr>
        <w:pStyle w:val="3"/>
        <w:jc w:val="right"/>
        <w:rPr>
          <w:bCs/>
          <w:noProof w:val="0"/>
          <w:sz w:val="28"/>
        </w:rPr>
      </w:pPr>
      <w:r>
        <w:rPr>
          <w:bCs/>
          <w:noProof w:val="0"/>
          <w:sz w:val="28"/>
        </w:rPr>
        <w:lastRenderedPageBreak/>
        <w:t>проект</w:t>
      </w:r>
    </w:p>
    <w:p w:rsidR="00411A94" w:rsidRDefault="00411A94" w:rsidP="00411A94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>
        <w:rPr>
          <w:bCs/>
          <w:noProof w:val="0"/>
          <w:szCs w:val="24"/>
        </w:rPr>
        <w:t>шестого созыва</w:t>
      </w:r>
    </w:p>
    <w:p w:rsidR="00411A94" w:rsidRPr="004D26F5" w:rsidRDefault="00411A94" w:rsidP="00411A94">
      <w:pPr>
        <w:pStyle w:val="-"/>
        <w:tabs>
          <w:tab w:val="clear" w:pos="9923"/>
          <w:tab w:val="right" w:pos="9356"/>
        </w:tabs>
        <w:rPr>
          <w:szCs w:val="24"/>
        </w:rPr>
      </w:pPr>
      <w:r w:rsidRPr="004D26F5">
        <w:rPr>
          <w:szCs w:val="24"/>
        </w:rPr>
        <w:t>№</w:t>
      </w:r>
      <w:r w:rsidRPr="004D26F5">
        <w:rPr>
          <w:szCs w:val="24"/>
        </w:rPr>
        <w:tab/>
        <w:t>_____________2019 года</w:t>
      </w:r>
    </w:p>
    <w:p w:rsidR="00411A94" w:rsidRPr="004D26F5" w:rsidRDefault="00411A94" w:rsidP="00411A94">
      <w:pPr>
        <w:pStyle w:val="a3"/>
        <w:jc w:val="both"/>
        <w:rPr>
          <w:noProof w:val="0"/>
          <w:szCs w:val="24"/>
        </w:rPr>
      </w:pPr>
      <w:r w:rsidRPr="004D26F5">
        <w:rPr>
          <w:szCs w:val="24"/>
        </w:rPr>
        <w:t>О внесении изменений в Устав муниципального образования «Город Глазов»</w:t>
      </w:r>
    </w:p>
    <w:p w:rsidR="00411A94" w:rsidRPr="004D26F5" w:rsidRDefault="00411A94" w:rsidP="00411A94">
      <w:pPr>
        <w:autoSpaceDE w:val="0"/>
        <w:autoSpaceDN w:val="0"/>
        <w:adjustRightInd w:val="0"/>
        <w:ind w:firstLine="720"/>
        <w:rPr>
          <w:szCs w:val="24"/>
        </w:rPr>
      </w:pPr>
      <w:r w:rsidRPr="004D26F5">
        <w:rPr>
          <w:szCs w:val="24"/>
        </w:rPr>
        <w:t>В целях приведения Устава муниципального образования «Город Глазов»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13.07.2005 № 42-РЗ «О местном самоуправлении в Удмуртской Республике», Уставом муниципального образования «Город Глазов»,</w:t>
      </w:r>
    </w:p>
    <w:p w:rsidR="00411A94" w:rsidRPr="004D26F5" w:rsidRDefault="00411A94" w:rsidP="00411A94">
      <w:pPr>
        <w:pStyle w:val="4"/>
        <w:rPr>
          <w:noProof w:val="0"/>
          <w:szCs w:val="24"/>
        </w:rPr>
      </w:pPr>
      <w:r w:rsidRPr="004D26F5">
        <w:rPr>
          <w:noProof w:val="0"/>
          <w:szCs w:val="24"/>
        </w:rPr>
        <w:t>Глазовская городская Дума решает:</w:t>
      </w:r>
    </w:p>
    <w:p w:rsidR="00411A94" w:rsidRPr="004D26F5" w:rsidRDefault="00411A94" w:rsidP="00411A94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 xml:space="preserve">1. Внести в Устав муниципального образования «Город Глазов», принятый решением Городской Думы города Глазова от 30 июня 2005 года № 461 (в ред. решений Глазовской городской Думы от 28.03.2006 № 99, от 12.04.2006 № 112, от 30.08. 2006 № 193, </w:t>
      </w:r>
      <w:proofErr w:type="gramStart"/>
      <w:r w:rsidRPr="004D26F5">
        <w:rPr>
          <w:szCs w:val="24"/>
        </w:rPr>
        <w:t>от</w:t>
      </w:r>
      <w:proofErr w:type="gramEnd"/>
      <w:r w:rsidRPr="004D26F5">
        <w:rPr>
          <w:szCs w:val="24"/>
        </w:rPr>
        <w:t xml:space="preserve"> 28.04.2007 № 358, от 31.10.2007 № 435, от 27.02.2008 № 511, от 25.06.2008 № 575; от 04.03.2009 № 692; </w:t>
      </w:r>
      <w:proofErr w:type="gramStart"/>
      <w:r w:rsidRPr="004D26F5">
        <w:rPr>
          <w:szCs w:val="24"/>
        </w:rPr>
        <w:t>30.06.2009 № 758; 03.03.2010 № 861; от 20.12.2010 № 28; от 21.11.2011 № 125; от 27.06.2012 № 201; от 26.09.2012 № 230; от 27.03.2013 № 293; от 30.10.2013 № 374; от 23.04.2014 № 446; от 24.12.2014 № 522; от 29.04.2015 № 557; от 29.07.2015 № 608; от 28.10.2015 № 29; от 28.09.2016 № 169; от 29.03.2017 № 236; от 25.10.2017 № 300, от 31.01.2018 № 326, от 29.08.2018 № 387;</w:t>
      </w:r>
      <w:proofErr w:type="gramEnd"/>
      <w:r w:rsidRPr="004D26F5">
        <w:rPr>
          <w:szCs w:val="24"/>
        </w:rPr>
        <w:t xml:space="preserve"> от 26.11.2018 № 412), следующие изменения:</w:t>
      </w:r>
    </w:p>
    <w:p w:rsidR="00411A94" w:rsidRPr="004D26F5" w:rsidRDefault="00411A94" w:rsidP="00411A94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>абзацы первый и третий части 1 статьи 1 после слов «Город Глазов» дополнить словами «Удмуртской Республики;</w:t>
      </w:r>
    </w:p>
    <w:p w:rsidR="00411A94" w:rsidRPr="004D26F5" w:rsidRDefault="00411A94" w:rsidP="00411A94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>статью 4.2 дополнить частями 8, 9 следующего содержания:</w:t>
      </w:r>
    </w:p>
    <w:p w:rsidR="00411A94" w:rsidRPr="004D26F5" w:rsidRDefault="00411A94" w:rsidP="00411A94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>«8. За достижения в различных областях деятельности, способствующие экономическому, социальному и культурному развитию города, а также в связи с юбилейными датами граждане Российской Федерации, коллективы предприятий, учреждений и организаций могут быть награждены Почетной грамотой Глазовской городской Думы, Благодарностью Глазовской городской Думы в соответствии с порядком, утвержденным Постановлением Президиума Глазовской городской Думы.</w:t>
      </w:r>
    </w:p>
    <w:p w:rsidR="00411A94" w:rsidRPr="004D26F5" w:rsidRDefault="00411A94" w:rsidP="00411A94">
      <w:pPr>
        <w:autoSpaceDE w:val="0"/>
        <w:autoSpaceDN w:val="0"/>
        <w:adjustRightInd w:val="0"/>
        <w:ind w:firstLine="709"/>
        <w:rPr>
          <w:szCs w:val="24"/>
        </w:rPr>
      </w:pPr>
      <w:r w:rsidRPr="004D26F5">
        <w:rPr>
          <w:szCs w:val="24"/>
        </w:rPr>
        <w:t xml:space="preserve">9. </w:t>
      </w:r>
      <w:proofErr w:type="gramStart"/>
      <w:r w:rsidRPr="004D26F5">
        <w:rPr>
          <w:szCs w:val="24"/>
        </w:rPr>
        <w:t>В целях совершенствования системы поощрений физических лиц за заслуги перед городом граждане Российской Федерации и иностранные граждане, проживающие в городе Глазове, могут быть награждены Почетным знаком города Глазова «За заслуги перед городом Глазовом» в соответствии с Положением «О Почетном знаке города Глазова «За заслуги перед городом Глазовом»</w:t>
      </w:r>
      <w:r w:rsidR="004D26F5">
        <w:rPr>
          <w:szCs w:val="24"/>
        </w:rPr>
        <w:t>, утвержденным решением Глазовской городской Думы</w:t>
      </w:r>
      <w:r w:rsidRPr="004D26F5">
        <w:rPr>
          <w:szCs w:val="24"/>
        </w:rPr>
        <w:t>.»;</w:t>
      </w:r>
      <w:proofErr w:type="gramEnd"/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в части 1 статьи 7: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пункт 7.2 после слова «прав» дополнить словами «коренных малочисленных народов и других»;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в пункте 42 слова «государственном кадастре недвижимости» заменить словами «кадастровой деятельности»;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lastRenderedPageBreak/>
        <w:t>в пункте 15 части 1 статьи 7.1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в статье 34: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в пункте 13.1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пункт 29.2 после слова «прав» дополнить словами «коренных малочисленных народов и других».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2. Настоящее решение вступает в силу в сроки, установленные федеральным законодательством.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3. Направить настоящее решение для государственной регистрации в порядке, установленном действующим законодательством.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>4. Опубликовать настоящее решение после его регистрации в официальных средствах массовой информации.</w:t>
      </w:r>
    </w:p>
    <w:p w:rsidR="00411A94" w:rsidRPr="004D26F5" w:rsidRDefault="00411A94" w:rsidP="00411A94">
      <w:pPr>
        <w:pStyle w:val="ac"/>
        <w:ind w:firstLine="709"/>
        <w:rPr>
          <w:szCs w:val="24"/>
        </w:rPr>
      </w:pPr>
      <w:r w:rsidRPr="004D26F5">
        <w:rPr>
          <w:szCs w:val="24"/>
        </w:rPr>
        <w:t xml:space="preserve">5. </w:t>
      </w:r>
      <w:proofErr w:type="gramStart"/>
      <w:r w:rsidRPr="004D26F5">
        <w:rPr>
          <w:szCs w:val="24"/>
        </w:rPr>
        <w:t>Контроль за</w:t>
      </w:r>
      <w:proofErr w:type="gramEnd"/>
      <w:r w:rsidRPr="004D26F5">
        <w:rPr>
          <w:szCs w:val="24"/>
        </w:rPr>
        <w:t xml:space="preserve"> исполнением настоящего решения возложить на Главу города Глазова. </w:t>
      </w:r>
    </w:p>
    <w:p w:rsidR="00411A94" w:rsidRPr="004D26F5" w:rsidRDefault="00411A94" w:rsidP="00411A94">
      <w:pPr>
        <w:pStyle w:val="a4"/>
        <w:spacing w:before="0"/>
        <w:rPr>
          <w:szCs w:val="24"/>
        </w:rPr>
      </w:pPr>
    </w:p>
    <w:p w:rsidR="00411A94" w:rsidRPr="004D26F5" w:rsidRDefault="00411A94" w:rsidP="00411A94">
      <w:pPr>
        <w:pStyle w:val="a4"/>
        <w:spacing w:before="0"/>
        <w:rPr>
          <w:szCs w:val="24"/>
        </w:rPr>
      </w:pPr>
    </w:p>
    <w:p w:rsidR="00411A94" w:rsidRPr="004D26F5" w:rsidRDefault="00411A94" w:rsidP="00411A94">
      <w:pPr>
        <w:pStyle w:val="a4"/>
        <w:spacing w:before="0"/>
        <w:rPr>
          <w:szCs w:val="24"/>
        </w:rPr>
      </w:pPr>
      <w:r w:rsidRPr="004D26F5">
        <w:rPr>
          <w:szCs w:val="24"/>
        </w:rPr>
        <w:t>Глава города Глазова</w:t>
      </w:r>
      <w:r w:rsidRPr="004D26F5">
        <w:rPr>
          <w:szCs w:val="24"/>
        </w:rPr>
        <w:tab/>
      </w:r>
      <w:r w:rsidR="004D26F5">
        <w:rPr>
          <w:szCs w:val="24"/>
        </w:rPr>
        <w:tab/>
      </w:r>
      <w:r w:rsidRPr="004D26F5">
        <w:rPr>
          <w:szCs w:val="24"/>
        </w:rPr>
        <w:t>С.Н. Коновалов</w:t>
      </w:r>
    </w:p>
    <w:p w:rsidR="00411A94" w:rsidRPr="004D26F5" w:rsidRDefault="00411A94" w:rsidP="00411A94">
      <w:pPr>
        <w:pStyle w:val="a4"/>
        <w:spacing w:before="0"/>
        <w:rPr>
          <w:szCs w:val="24"/>
        </w:rPr>
      </w:pP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  <w:r w:rsidRPr="004D26F5">
        <w:rPr>
          <w:szCs w:val="24"/>
        </w:rPr>
        <w:t xml:space="preserve">Председатель Глазовской городской Думы </w:t>
      </w:r>
      <w:r w:rsidRPr="004D26F5">
        <w:rPr>
          <w:szCs w:val="24"/>
        </w:rPr>
        <w:tab/>
      </w:r>
      <w:r w:rsidRPr="004D26F5">
        <w:rPr>
          <w:szCs w:val="24"/>
        </w:rPr>
        <w:tab/>
        <w:t xml:space="preserve">И.А. Волков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  <w:r w:rsidRPr="004D26F5">
        <w:rPr>
          <w:noProof w:val="0"/>
          <w:szCs w:val="24"/>
        </w:rPr>
        <w:t>город Глазов</w:t>
      </w:r>
    </w:p>
    <w:p w:rsidR="00411A94" w:rsidRPr="004D26F5" w:rsidRDefault="00411A94" w:rsidP="00411A94">
      <w:pPr>
        <w:pStyle w:val="ac"/>
        <w:rPr>
          <w:b/>
          <w:szCs w:val="24"/>
        </w:rPr>
      </w:pPr>
      <w:r w:rsidRPr="004D26F5">
        <w:rPr>
          <w:b/>
          <w:szCs w:val="24"/>
        </w:rPr>
        <w:t>«______»___________2019 года</w:t>
      </w:r>
    </w:p>
    <w:p w:rsidR="00411A94" w:rsidRPr="004D26F5" w:rsidRDefault="00411A94" w:rsidP="00551E7A">
      <w:pPr>
        <w:pStyle w:val="a4"/>
        <w:spacing w:before="0"/>
        <w:ind w:left="0" w:firstLine="709"/>
        <w:rPr>
          <w:szCs w:val="24"/>
        </w:rPr>
      </w:pPr>
    </w:p>
    <w:sectPr w:rsidR="00411A94" w:rsidRPr="004D26F5" w:rsidSect="00062BD6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30" w:rsidRDefault="00585E30" w:rsidP="00F70813">
      <w:r>
        <w:separator/>
      </w:r>
    </w:p>
  </w:endnote>
  <w:endnote w:type="continuationSeparator" w:id="0">
    <w:p w:rsidR="00585E30" w:rsidRDefault="00585E30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F22C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2C39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F22C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30" w:rsidRDefault="00585E30" w:rsidP="00F70813">
      <w:r>
        <w:separator/>
      </w:r>
    </w:p>
  </w:footnote>
  <w:footnote w:type="continuationSeparator" w:id="0">
    <w:p w:rsidR="00585E30" w:rsidRDefault="00585E30" w:rsidP="00F7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62BD6"/>
    <w:rsid w:val="000C5399"/>
    <w:rsid w:val="00104C75"/>
    <w:rsid w:val="00132D67"/>
    <w:rsid w:val="00142EB5"/>
    <w:rsid w:val="001979F4"/>
    <w:rsid w:val="00214317"/>
    <w:rsid w:val="00275020"/>
    <w:rsid w:val="00281003"/>
    <w:rsid w:val="00286FDA"/>
    <w:rsid w:val="00292572"/>
    <w:rsid w:val="00296F55"/>
    <w:rsid w:val="002B4EB5"/>
    <w:rsid w:val="003112EE"/>
    <w:rsid w:val="00354ABA"/>
    <w:rsid w:val="00411A94"/>
    <w:rsid w:val="00430EAC"/>
    <w:rsid w:val="00451CD9"/>
    <w:rsid w:val="004B5F32"/>
    <w:rsid w:val="004D26F5"/>
    <w:rsid w:val="00536B1F"/>
    <w:rsid w:val="00551E7A"/>
    <w:rsid w:val="00585E30"/>
    <w:rsid w:val="0059155F"/>
    <w:rsid w:val="005E2CDE"/>
    <w:rsid w:val="00695076"/>
    <w:rsid w:val="00695990"/>
    <w:rsid w:val="006E1527"/>
    <w:rsid w:val="00735336"/>
    <w:rsid w:val="007A50E0"/>
    <w:rsid w:val="007E2ABC"/>
    <w:rsid w:val="0081463F"/>
    <w:rsid w:val="00863386"/>
    <w:rsid w:val="009846C0"/>
    <w:rsid w:val="009C450D"/>
    <w:rsid w:val="009F54A2"/>
    <w:rsid w:val="00A6252D"/>
    <w:rsid w:val="00A66BF3"/>
    <w:rsid w:val="00B64F4E"/>
    <w:rsid w:val="00B70257"/>
    <w:rsid w:val="00B77F3D"/>
    <w:rsid w:val="00D20A3D"/>
    <w:rsid w:val="00D61354"/>
    <w:rsid w:val="00D95F02"/>
    <w:rsid w:val="00E0174C"/>
    <w:rsid w:val="00E37AC1"/>
    <w:rsid w:val="00E97768"/>
    <w:rsid w:val="00EB4BEF"/>
    <w:rsid w:val="00EC1B2F"/>
    <w:rsid w:val="00ED10E7"/>
    <w:rsid w:val="00F04176"/>
    <w:rsid w:val="00F22C39"/>
    <w:rsid w:val="00F70813"/>
    <w:rsid w:val="00F94486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01@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14</cp:revision>
  <cp:lastPrinted>2016-07-21T04:25:00Z</cp:lastPrinted>
  <dcterms:created xsi:type="dcterms:W3CDTF">2017-02-09T07:04:00Z</dcterms:created>
  <dcterms:modified xsi:type="dcterms:W3CDTF">2019-05-30T04:06:00Z</dcterms:modified>
</cp:coreProperties>
</file>